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2B" w:rsidRPr="004A5CEC" w:rsidRDefault="00A63421" w:rsidP="00B70257">
      <w:pPr>
        <w:jc w:val="center"/>
        <w:rPr>
          <w:b/>
          <w:sz w:val="24"/>
        </w:rPr>
      </w:pPr>
      <w:r>
        <w:rPr>
          <w:b/>
          <w:noProof/>
          <w:sz w:val="24"/>
          <w:lang w:eastAsia="ru-RU"/>
        </w:rPr>
        <w:drawing>
          <wp:anchor distT="0" distB="0" distL="114300" distR="114300" simplePos="0" relativeHeight="251924480" behindDoc="1" locked="0" layoutInCell="1" allowOverlap="1">
            <wp:simplePos x="0" y="0"/>
            <wp:positionH relativeFrom="column">
              <wp:posOffset>-9235309</wp:posOffset>
            </wp:positionH>
            <wp:positionV relativeFrom="paragraph">
              <wp:posOffset>-468389</wp:posOffset>
            </wp:positionV>
            <wp:extent cx="24291378" cy="10893972"/>
            <wp:effectExtent l="19050" t="0" r="0" b="0"/>
            <wp:wrapNone/>
            <wp:docPr id="1" name="Рисунок 13" descr="2010-08-19_16.29.39_Аккемская ст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8-19_16.29.39_Аккемская стена.JPG"/>
                    <pic:cNvPicPr/>
                  </pic:nvPicPr>
                  <pic:blipFill>
                    <a:blip r:embed="rId8" cstate="print">
                      <a:grayscl/>
                      <a:lum bright="45000" contrast="-53000"/>
                    </a:blip>
                    <a:stretch>
                      <a:fillRect/>
                    </a:stretch>
                  </pic:blipFill>
                  <pic:spPr>
                    <a:xfrm>
                      <a:off x="0" y="0"/>
                      <a:ext cx="24291378" cy="10893972"/>
                    </a:xfrm>
                    <a:prstGeom prst="rect">
                      <a:avLst/>
                    </a:prstGeom>
                    <a:noFill/>
                    <a:ln>
                      <a:noFill/>
                    </a:ln>
                  </pic:spPr>
                </pic:pic>
              </a:graphicData>
            </a:graphic>
          </wp:anchor>
        </w:drawing>
      </w:r>
      <w:r w:rsidR="004A5CEC" w:rsidRPr="004A5CEC">
        <w:rPr>
          <w:b/>
          <w:sz w:val="24"/>
        </w:rPr>
        <w:t>ФЕДЕРАЦИЯ СПОРТИВНОГО ТУРИЗМА</w:t>
      </w:r>
    </w:p>
    <w:p w:rsidR="004A5CEC" w:rsidRDefault="004A5CEC" w:rsidP="004B7047">
      <w:pPr>
        <w:jc w:val="center"/>
        <w:rPr>
          <w:b/>
          <w:sz w:val="24"/>
        </w:rPr>
      </w:pPr>
      <w:r w:rsidRPr="004A5CEC">
        <w:rPr>
          <w:b/>
          <w:sz w:val="24"/>
        </w:rPr>
        <w:t>ВОЛЖСКИЙ ГОРОДСКОЙ ТУРИСТСКИЙ КЛУБ</w:t>
      </w:r>
    </w:p>
    <w:p w:rsidR="00B46C94" w:rsidRPr="0013030D" w:rsidRDefault="008673C9" w:rsidP="004B7047">
      <w:pPr>
        <w:jc w:val="center"/>
        <w:rPr>
          <w:b/>
          <w:sz w:val="24"/>
        </w:rPr>
      </w:pPr>
      <w:hyperlink r:id="rId9" w:history="1">
        <w:r w:rsidR="00B46C94" w:rsidRPr="00A63421">
          <w:rPr>
            <w:rStyle w:val="ab"/>
            <w:b/>
            <w:sz w:val="24"/>
            <w:lang w:val="en-US"/>
          </w:rPr>
          <w:t>www</w:t>
        </w:r>
        <w:r w:rsidR="00B46C94" w:rsidRPr="00A63421">
          <w:rPr>
            <w:rStyle w:val="ab"/>
            <w:b/>
            <w:sz w:val="24"/>
          </w:rPr>
          <w:t>.</w:t>
        </w:r>
        <w:r w:rsidR="00B46C94" w:rsidRPr="00A63421">
          <w:rPr>
            <w:rStyle w:val="ab"/>
            <w:b/>
            <w:sz w:val="24"/>
            <w:lang w:val="en-US"/>
          </w:rPr>
          <w:t>turclub</w:t>
        </w:r>
        <w:r w:rsidR="00B46C94" w:rsidRPr="00A63421">
          <w:rPr>
            <w:rStyle w:val="ab"/>
            <w:b/>
            <w:sz w:val="24"/>
          </w:rPr>
          <w:t>-</w:t>
        </w:r>
        <w:r w:rsidR="00B46C94" w:rsidRPr="00A63421">
          <w:rPr>
            <w:rStyle w:val="ab"/>
            <w:b/>
            <w:sz w:val="24"/>
            <w:lang w:val="en-US"/>
          </w:rPr>
          <w:t>vlz</w:t>
        </w:r>
        <w:r w:rsidR="00B46C94" w:rsidRPr="00A63421">
          <w:rPr>
            <w:rStyle w:val="ab"/>
            <w:b/>
            <w:sz w:val="24"/>
          </w:rPr>
          <w:t>.</w:t>
        </w:r>
        <w:r w:rsidR="00B46C94" w:rsidRPr="00A63421">
          <w:rPr>
            <w:rStyle w:val="ab"/>
            <w:b/>
            <w:sz w:val="24"/>
            <w:lang w:val="en-US"/>
          </w:rPr>
          <w:t>ru</w:t>
        </w:r>
      </w:hyperlink>
    </w:p>
    <w:p w:rsidR="004A5CEC" w:rsidRPr="006E425A" w:rsidRDefault="004A5CEC" w:rsidP="004B7047">
      <w:pPr>
        <w:jc w:val="center"/>
        <w:rPr>
          <w:b/>
          <w:sz w:val="24"/>
        </w:rPr>
      </w:pPr>
    </w:p>
    <w:p w:rsidR="005C3B93" w:rsidRPr="006E425A" w:rsidRDefault="005C3B93" w:rsidP="004B7047">
      <w:pPr>
        <w:jc w:val="center"/>
        <w:rPr>
          <w:b/>
          <w:sz w:val="24"/>
        </w:rPr>
      </w:pPr>
    </w:p>
    <w:p w:rsidR="005C3B93" w:rsidRPr="006E425A" w:rsidRDefault="005C3B93" w:rsidP="004B7047">
      <w:pPr>
        <w:jc w:val="center"/>
        <w:rPr>
          <w:b/>
          <w:sz w:val="24"/>
        </w:rPr>
      </w:pPr>
    </w:p>
    <w:p w:rsidR="005C3B93" w:rsidRPr="006E425A" w:rsidRDefault="005C3B93" w:rsidP="004B7047">
      <w:pPr>
        <w:jc w:val="center"/>
        <w:rPr>
          <w:b/>
          <w:sz w:val="24"/>
        </w:rPr>
      </w:pPr>
    </w:p>
    <w:p w:rsidR="004A5CEC" w:rsidRPr="00D6122B" w:rsidRDefault="00CD05EC" w:rsidP="004B7047">
      <w:pPr>
        <w:jc w:val="center"/>
        <w:rPr>
          <w:b/>
          <w:sz w:val="44"/>
        </w:rPr>
      </w:pPr>
      <w:r>
        <w:rPr>
          <w:b/>
          <w:sz w:val="44"/>
        </w:rPr>
        <w:t>ОТЧЕТ</w:t>
      </w:r>
    </w:p>
    <w:p w:rsidR="004A5CEC" w:rsidRPr="00B46C94" w:rsidRDefault="004A5CEC" w:rsidP="004B7047">
      <w:pPr>
        <w:jc w:val="center"/>
        <w:rPr>
          <w:b/>
          <w:sz w:val="44"/>
        </w:rPr>
      </w:pPr>
      <w:r w:rsidRPr="00D6122B">
        <w:rPr>
          <w:b/>
          <w:sz w:val="44"/>
        </w:rPr>
        <w:t>О горн</w:t>
      </w:r>
      <w:r w:rsidR="00CC2F7F">
        <w:rPr>
          <w:b/>
          <w:sz w:val="44"/>
        </w:rPr>
        <w:t>о</w:t>
      </w:r>
      <w:r w:rsidRPr="00D6122B">
        <w:rPr>
          <w:b/>
          <w:sz w:val="44"/>
        </w:rPr>
        <w:t xml:space="preserve">м походе </w:t>
      </w:r>
      <w:r w:rsidRPr="00D6122B">
        <w:rPr>
          <w:b/>
          <w:sz w:val="44"/>
          <w:lang w:val="en-US"/>
        </w:rPr>
        <w:t>V</w:t>
      </w:r>
      <w:r w:rsidRPr="00D6122B">
        <w:rPr>
          <w:b/>
          <w:sz w:val="44"/>
        </w:rPr>
        <w:t xml:space="preserve"> к.с.</w:t>
      </w:r>
    </w:p>
    <w:p w:rsidR="004A5CEC" w:rsidRPr="00D6122B" w:rsidRDefault="004A5CEC" w:rsidP="004B7047">
      <w:pPr>
        <w:jc w:val="center"/>
        <w:rPr>
          <w:b/>
          <w:sz w:val="44"/>
        </w:rPr>
      </w:pPr>
      <w:r w:rsidRPr="00D6122B">
        <w:rPr>
          <w:b/>
          <w:sz w:val="44"/>
        </w:rPr>
        <w:t xml:space="preserve">По </w:t>
      </w:r>
      <w:r w:rsidR="007273F0">
        <w:rPr>
          <w:b/>
          <w:sz w:val="44"/>
        </w:rPr>
        <w:t>Алтаю. Катунские Белки.</w:t>
      </w:r>
    </w:p>
    <w:p w:rsidR="004A5CEC" w:rsidRPr="00D6122B" w:rsidRDefault="004A5CEC" w:rsidP="004B7047">
      <w:pPr>
        <w:jc w:val="center"/>
        <w:rPr>
          <w:b/>
          <w:sz w:val="44"/>
        </w:rPr>
      </w:pPr>
      <w:r w:rsidRPr="00D6122B">
        <w:rPr>
          <w:b/>
          <w:sz w:val="44"/>
        </w:rPr>
        <w:t>Июль-август 20</w:t>
      </w:r>
      <w:r w:rsidR="007273F0">
        <w:rPr>
          <w:b/>
          <w:sz w:val="44"/>
        </w:rPr>
        <w:t>10</w:t>
      </w:r>
      <w:r w:rsidRPr="00D6122B">
        <w:rPr>
          <w:b/>
          <w:sz w:val="44"/>
        </w:rPr>
        <w:t xml:space="preserve"> год</w:t>
      </w:r>
    </w:p>
    <w:p w:rsidR="004A5CEC" w:rsidRDefault="004A5CEC" w:rsidP="004B7047">
      <w:pPr>
        <w:ind w:firstLine="567"/>
        <w:rPr>
          <w:b/>
          <w:sz w:val="44"/>
        </w:rPr>
      </w:pPr>
    </w:p>
    <w:p w:rsidR="004B7047" w:rsidRPr="007273F0" w:rsidRDefault="007273F0" w:rsidP="00823395">
      <w:pPr>
        <w:ind w:firstLine="567"/>
        <w:jc w:val="both"/>
        <w:rPr>
          <w:sz w:val="28"/>
        </w:rPr>
      </w:pPr>
      <w:r>
        <w:rPr>
          <w:sz w:val="28"/>
        </w:rPr>
        <w:t>Тюнгур - оз. Кучерлинское - р. Кони-Айры - пер. Капчальский Восточный (1Б) - р. Катунь - лед. Катунский - пер. Центральное Плато (2Б) - пер. ТКТ (3А)  - верш. Белуха Восточная восхождение (2Б) - пер. Большое Берельское Седло (3А) - лед. Большой Берельский - р. Белая Берель - пер. Трудный (2Б) - р. Катунь - пер. Капчал Средний (2Б) - оз. Кучерлинское - пер. Кара-Тюрек (</w:t>
      </w:r>
      <w:r w:rsidR="000A1575">
        <w:rPr>
          <w:sz w:val="28"/>
        </w:rPr>
        <w:t>н/к</w:t>
      </w:r>
      <w:r>
        <w:rPr>
          <w:sz w:val="28"/>
        </w:rPr>
        <w:t>) - оз. Ак-Кем - р. Ак-Кем - пер. Кузуяк (</w:t>
      </w:r>
      <w:r w:rsidR="000A1575">
        <w:rPr>
          <w:sz w:val="28"/>
        </w:rPr>
        <w:t>н/к</w:t>
      </w:r>
      <w:r>
        <w:rPr>
          <w:sz w:val="28"/>
        </w:rPr>
        <w:t>) - Тюнгур</w:t>
      </w:r>
    </w:p>
    <w:p w:rsidR="004B7047" w:rsidRDefault="004B7047" w:rsidP="004B7047">
      <w:pPr>
        <w:ind w:firstLine="567"/>
        <w:rPr>
          <w:sz w:val="28"/>
        </w:rPr>
      </w:pPr>
    </w:p>
    <w:p w:rsidR="004B7047" w:rsidRDefault="004B7047" w:rsidP="004B7047">
      <w:pPr>
        <w:ind w:left="5103"/>
        <w:rPr>
          <w:sz w:val="28"/>
        </w:rPr>
      </w:pPr>
      <w:r>
        <w:rPr>
          <w:sz w:val="28"/>
        </w:rPr>
        <w:t xml:space="preserve">Маршрутная книжка № </w:t>
      </w:r>
      <w:r w:rsidR="007273F0">
        <w:rPr>
          <w:sz w:val="28"/>
        </w:rPr>
        <w:t>9ГВ-10</w:t>
      </w:r>
    </w:p>
    <w:p w:rsidR="004B7047" w:rsidRDefault="004B7047" w:rsidP="004B7047">
      <w:pPr>
        <w:ind w:left="5103"/>
        <w:rPr>
          <w:sz w:val="28"/>
        </w:rPr>
      </w:pPr>
      <w:r>
        <w:rPr>
          <w:sz w:val="28"/>
        </w:rPr>
        <w:t>Руководитель – Волгин Валентин Павлович</w:t>
      </w:r>
    </w:p>
    <w:p w:rsidR="004B7047" w:rsidRPr="006E425A" w:rsidRDefault="004B7047" w:rsidP="004B7047">
      <w:pPr>
        <w:ind w:left="5103"/>
        <w:rPr>
          <w:sz w:val="28"/>
        </w:rPr>
      </w:pPr>
      <w:r>
        <w:rPr>
          <w:sz w:val="28"/>
        </w:rPr>
        <w:t>Отчет рассмотрен МКК ФСТ г</w:t>
      </w:r>
      <w:r w:rsidR="005A5510">
        <w:rPr>
          <w:sz w:val="28"/>
        </w:rPr>
        <w:t>. В</w:t>
      </w:r>
      <w:r>
        <w:rPr>
          <w:sz w:val="28"/>
        </w:rPr>
        <w:t>олжского</w:t>
      </w:r>
    </w:p>
    <w:p w:rsidR="005C3B93" w:rsidRPr="006E425A" w:rsidRDefault="005C3B93" w:rsidP="004B7047">
      <w:pPr>
        <w:ind w:left="5103"/>
        <w:rPr>
          <w:sz w:val="28"/>
        </w:rPr>
      </w:pPr>
    </w:p>
    <w:p w:rsidR="005C3B93" w:rsidRPr="006E425A" w:rsidRDefault="005C3B93" w:rsidP="004B7047">
      <w:pPr>
        <w:ind w:left="5103"/>
        <w:rPr>
          <w:sz w:val="28"/>
        </w:rPr>
      </w:pPr>
    </w:p>
    <w:p w:rsidR="00191FA5" w:rsidRPr="009C4510" w:rsidRDefault="00191FA5" w:rsidP="009C4510">
      <w:pPr>
        <w:spacing w:after="0" w:line="240" w:lineRule="auto"/>
        <w:rPr>
          <w:sz w:val="28"/>
        </w:rPr>
      </w:pPr>
    </w:p>
    <w:p w:rsidR="00191FA5" w:rsidRPr="0029529E" w:rsidRDefault="00191FA5" w:rsidP="00191FA5">
      <w:pPr>
        <w:spacing w:after="0" w:line="240" w:lineRule="auto"/>
        <w:jc w:val="center"/>
        <w:rPr>
          <w:sz w:val="28"/>
        </w:rPr>
      </w:pPr>
    </w:p>
    <w:p w:rsidR="00191FA5" w:rsidRPr="0029529E" w:rsidRDefault="00191FA5" w:rsidP="00191FA5">
      <w:pPr>
        <w:spacing w:after="0" w:line="240" w:lineRule="auto"/>
        <w:jc w:val="center"/>
        <w:rPr>
          <w:sz w:val="28"/>
        </w:rPr>
      </w:pPr>
    </w:p>
    <w:p w:rsidR="00191FA5" w:rsidRPr="00191FA5" w:rsidRDefault="00191FA5" w:rsidP="00191FA5">
      <w:pPr>
        <w:spacing w:after="0" w:line="240" w:lineRule="auto"/>
        <w:jc w:val="center"/>
        <w:rPr>
          <w:sz w:val="28"/>
          <w:lang w:val="en-US"/>
        </w:rPr>
      </w:pPr>
      <w:r>
        <w:rPr>
          <w:sz w:val="28"/>
        </w:rPr>
        <w:t>Волжский 20</w:t>
      </w:r>
      <w:r w:rsidR="00EE43FA">
        <w:rPr>
          <w:sz w:val="28"/>
        </w:rPr>
        <w:t>10</w:t>
      </w:r>
      <w:r>
        <w:rPr>
          <w:sz w:val="28"/>
        </w:rPr>
        <w:br w:type="page"/>
      </w:r>
    </w:p>
    <w:sdt>
      <w:sdtPr>
        <w:rPr>
          <w:noProof w:val="0"/>
          <w:sz w:val="22"/>
        </w:rPr>
        <w:id w:val="9141581"/>
      </w:sdtPr>
      <w:sdtContent>
        <w:p w:rsidR="0090576D" w:rsidRDefault="0090576D" w:rsidP="00191FA5">
          <w:pPr>
            <w:pStyle w:val="12"/>
            <w:jc w:val="center"/>
          </w:pPr>
          <w:r w:rsidRPr="001F272F">
            <w:t>Оглавление</w:t>
          </w:r>
        </w:p>
        <w:p w:rsidR="00FB03CC" w:rsidRDefault="008673C9">
          <w:pPr>
            <w:pStyle w:val="12"/>
            <w:rPr>
              <w:rFonts w:asciiTheme="minorHAnsi" w:eastAsiaTheme="minorEastAsia" w:hAnsiTheme="minorHAnsi" w:cstheme="minorBidi"/>
              <w:sz w:val="22"/>
              <w:lang w:eastAsia="ru-RU"/>
            </w:rPr>
          </w:pPr>
          <w:r w:rsidRPr="008673C9">
            <w:fldChar w:fldCharType="begin"/>
          </w:r>
          <w:r w:rsidR="0090576D">
            <w:instrText xml:space="preserve"> TOC \o "1-3" \h \z \u </w:instrText>
          </w:r>
          <w:r w:rsidRPr="008673C9">
            <w:fldChar w:fldCharType="separate"/>
          </w:r>
          <w:hyperlink w:anchor="_Toc282611372" w:history="1">
            <w:r w:rsidR="00FB03CC" w:rsidRPr="001E7F07">
              <w:rPr>
                <w:rStyle w:val="ab"/>
              </w:rPr>
              <w:t>1.</w:t>
            </w:r>
            <w:r w:rsidR="00FB03CC">
              <w:rPr>
                <w:rFonts w:asciiTheme="minorHAnsi" w:eastAsiaTheme="minorEastAsia" w:hAnsiTheme="minorHAnsi" w:cstheme="minorBidi"/>
                <w:sz w:val="22"/>
                <w:lang w:eastAsia="ru-RU"/>
              </w:rPr>
              <w:tab/>
            </w:r>
            <w:r w:rsidR="00FB03CC" w:rsidRPr="001E7F07">
              <w:rPr>
                <w:rStyle w:val="ab"/>
              </w:rPr>
              <w:t>Информационная карта похода</w:t>
            </w:r>
            <w:r w:rsidR="00FB03CC">
              <w:rPr>
                <w:webHidden/>
              </w:rPr>
              <w:tab/>
            </w:r>
            <w:r w:rsidR="00FB03CC">
              <w:rPr>
                <w:webHidden/>
              </w:rPr>
              <w:fldChar w:fldCharType="begin"/>
            </w:r>
            <w:r w:rsidR="00FB03CC">
              <w:rPr>
                <w:webHidden/>
              </w:rPr>
              <w:instrText xml:space="preserve"> PAGEREF _Toc282611372 \h </w:instrText>
            </w:r>
            <w:r w:rsidR="00FB03CC">
              <w:rPr>
                <w:webHidden/>
              </w:rPr>
            </w:r>
            <w:r w:rsidR="00FB03CC">
              <w:rPr>
                <w:webHidden/>
              </w:rPr>
              <w:fldChar w:fldCharType="separate"/>
            </w:r>
            <w:r w:rsidR="00B35441">
              <w:rPr>
                <w:webHidden/>
              </w:rPr>
              <w:t>4</w:t>
            </w:r>
            <w:r w:rsidR="00FB03CC">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3" w:history="1">
            <w:r w:rsidRPr="001E7F07">
              <w:rPr>
                <w:rStyle w:val="ab"/>
                <w:lang w:val="en-US"/>
              </w:rPr>
              <w:t>2.</w:t>
            </w:r>
            <w:r>
              <w:rPr>
                <w:rFonts w:asciiTheme="minorHAnsi" w:eastAsiaTheme="minorEastAsia" w:hAnsiTheme="minorHAnsi" w:cstheme="minorBidi"/>
                <w:sz w:val="22"/>
                <w:lang w:eastAsia="ru-RU"/>
              </w:rPr>
              <w:tab/>
            </w:r>
            <w:r w:rsidRPr="001E7F07">
              <w:rPr>
                <w:rStyle w:val="ab"/>
              </w:rPr>
              <w:t>Сведения об участниках</w:t>
            </w:r>
            <w:r>
              <w:rPr>
                <w:webHidden/>
              </w:rPr>
              <w:tab/>
            </w:r>
            <w:r>
              <w:rPr>
                <w:webHidden/>
              </w:rPr>
              <w:fldChar w:fldCharType="begin"/>
            </w:r>
            <w:r>
              <w:rPr>
                <w:webHidden/>
              </w:rPr>
              <w:instrText xml:space="preserve"> PAGEREF _Toc282611373 \h </w:instrText>
            </w:r>
            <w:r>
              <w:rPr>
                <w:webHidden/>
              </w:rPr>
            </w:r>
            <w:r>
              <w:rPr>
                <w:webHidden/>
              </w:rPr>
              <w:fldChar w:fldCharType="separate"/>
            </w:r>
            <w:r w:rsidR="00B35441">
              <w:rPr>
                <w:webHidden/>
              </w:rPr>
              <w:t>4</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4" w:history="1">
            <w:r w:rsidRPr="001E7F07">
              <w:rPr>
                <w:rStyle w:val="ab"/>
              </w:rPr>
              <w:t>3.</w:t>
            </w:r>
            <w:r>
              <w:rPr>
                <w:rFonts w:asciiTheme="minorHAnsi" w:eastAsiaTheme="minorEastAsia" w:hAnsiTheme="minorHAnsi" w:cstheme="minorBidi"/>
                <w:sz w:val="22"/>
                <w:lang w:eastAsia="ru-RU"/>
              </w:rPr>
              <w:tab/>
            </w:r>
            <w:r w:rsidRPr="001E7F07">
              <w:rPr>
                <w:rStyle w:val="ab"/>
              </w:rPr>
              <w:t>Смысловая идея и подготовка похода</w:t>
            </w:r>
            <w:r>
              <w:rPr>
                <w:webHidden/>
              </w:rPr>
              <w:tab/>
            </w:r>
            <w:r>
              <w:rPr>
                <w:webHidden/>
              </w:rPr>
              <w:fldChar w:fldCharType="begin"/>
            </w:r>
            <w:r>
              <w:rPr>
                <w:webHidden/>
              </w:rPr>
              <w:instrText xml:space="preserve"> PAGEREF _Toc282611374 \h </w:instrText>
            </w:r>
            <w:r>
              <w:rPr>
                <w:webHidden/>
              </w:rPr>
            </w:r>
            <w:r>
              <w:rPr>
                <w:webHidden/>
              </w:rPr>
              <w:fldChar w:fldCharType="separate"/>
            </w:r>
            <w:r w:rsidR="00B35441">
              <w:rPr>
                <w:webHidden/>
              </w:rPr>
              <w:t>5</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5" w:history="1">
            <w:r w:rsidRPr="001E7F07">
              <w:rPr>
                <w:rStyle w:val="ab"/>
              </w:rPr>
              <w:t>4.</w:t>
            </w:r>
            <w:r>
              <w:rPr>
                <w:rFonts w:asciiTheme="minorHAnsi" w:eastAsiaTheme="minorEastAsia" w:hAnsiTheme="minorHAnsi" w:cstheme="minorBidi"/>
                <w:sz w:val="22"/>
                <w:lang w:eastAsia="ru-RU"/>
              </w:rPr>
              <w:tab/>
            </w:r>
            <w:r w:rsidRPr="001E7F07">
              <w:rPr>
                <w:rStyle w:val="ab"/>
              </w:rPr>
              <w:t>Общая характеристика района, варианты заброски, контакты поисково-спасательных служб</w:t>
            </w:r>
            <w:r>
              <w:rPr>
                <w:webHidden/>
              </w:rPr>
              <w:tab/>
            </w:r>
            <w:r>
              <w:rPr>
                <w:webHidden/>
              </w:rPr>
              <w:fldChar w:fldCharType="begin"/>
            </w:r>
            <w:r>
              <w:rPr>
                <w:webHidden/>
              </w:rPr>
              <w:instrText xml:space="preserve"> PAGEREF _Toc282611375 \h </w:instrText>
            </w:r>
            <w:r>
              <w:rPr>
                <w:webHidden/>
              </w:rPr>
            </w:r>
            <w:r>
              <w:rPr>
                <w:webHidden/>
              </w:rPr>
              <w:fldChar w:fldCharType="separate"/>
            </w:r>
            <w:r w:rsidR="00B35441">
              <w:rPr>
                <w:webHidden/>
              </w:rPr>
              <w:t>6</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6" w:history="1">
            <w:r w:rsidRPr="001E7F07">
              <w:rPr>
                <w:rStyle w:val="ab"/>
              </w:rPr>
              <w:t>5.</w:t>
            </w:r>
            <w:r>
              <w:rPr>
                <w:rFonts w:asciiTheme="minorHAnsi" w:eastAsiaTheme="minorEastAsia" w:hAnsiTheme="minorHAnsi" w:cstheme="minorBidi"/>
                <w:sz w:val="22"/>
                <w:lang w:eastAsia="ru-RU"/>
              </w:rPr>
              <w:tab/>
            </w:r>
            <w:r w:rsidRPr="001E7F07">
              <w:rPr>
                <w:rStyle w:val="ab"/>
              </w:rPr>
              <w:t>Аварийные выходы с маршрута, запасные варианты</w:t>
            </w:r>
            <w:r>
              <w:rPr>
                <w:webHidden/>
              </w:rPr>
              <w:tab/>
            </w:r>
            <w:r>
              <w:rPr>
                <w:webHidden/>
              </w:rPr>
              <w:fldChar w:fldCharType="begin"/>
            </w:r>
            <w:r>
              <w:rPr>
                <w:webHidden/>
              </w:rPr>
              <w:instrText xml:space="preserve"> PAGEREF _Toc282611376 \h </w:instrText>
            </w:r>
            <w:r>
              <w:rPr>
                <w:webHidden/>
              </w:rPr>
            </w:r>
            <w:r>
              <w:rPr>
                <w:webHidden/>
              </w:rPr>
              <w:fldChar w:fldCharType="separate"/>
            </w:r>
            <w:r w:rsidR="00B35441">
              <w:rPr>
                <w:webHidden/>
              </w:rPr>
              <w:t>9</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7" w:history="1">
            <w:r w:rsidRPr="001E7F07">
              <w:rPr>
                <w:rStyle w:val="ab"/>
              </w:rPr>
              <w:t>6.</w:t>
            </w:r>
            <w:r>
              <w:rPr>
                <w:rFonts w:asciiTheme="minorHAnsi" w:eastAsiaTheme="minorEastAsia" w:hAnsiTheme="minorHAnsi" w:cstheme="minorBidi"/>
                <w:sz w:val="22"/>
                <w:lang w:eastAsia="ru-RU"/>
              </w:rPr>
              <w:tab/>
            </w:r>
            <w:r w:rsidRPr="001E7F07">
              <w:rPr>
                <w:rStyle w:val="ab"/>
              </w:rPr>
              <w:t>Изменения м</w:t>
            </w:r>
            <w:r w:rsidRPr="001E7F07">
              <w:rPr>
                <w:rStyle w:val="ab"/>
              </w:rPr>
              <w:t>а</w:t>
            </w:r>
            <w:r w:rsidRPr="001E7F07">
              <w:rPr>
                <w:rStyle w:val="ab"/>
              </w:rPr>
              <w:t>ршрута и их причины</w:t>
            </w:r>
            <w:r>
              <w:rPr>
                <w:webHidden/>
              </w:rPr>
              <w:tab/>
            </w:r>
            <w:r>
              <w:rPr>
                <w:webHidden/>
              </w:rPr>
              <w:fldChar w:fldCharType="begin"/>
            </w:r>
            <w:r>
              <w:rPr>
                <w:webHidden/>
              </w:rPr>
              <w:instrText xml:space="preserve"> PAGEREF _Toc282611377 \h </w:instrText>
            </w:r>
            <w:r>
              <w:rPr>
                <w:webHidden/>
              </w:rPr>
            </w:r>
            <w:r>
              <w:rPr>
                <w:webHidden/>
              </w:rPr>
              <w:fldChar w:fldCharType="separate"/>
            </w:r>
            <w:r w:rsidR="00B35441">
              <w:rPr>
                <w:webHidden/>
              </w:rPr>
              <w:t>10</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8" w:history="1">
            <w:r w:rsidRPr="001E7F07">
              <w:rPr>
                <w:rStyle w:val="ab"/>
              </w:rPr>
              <w:t>7.</w:t>
            </w:r>
            <w:r>
              <w:rPr>
                <w:rFonts w:asciiTheme="minorHAnsi" w:eastAsiaTheme="minorEastAsia" w:hAnsiTheme="minorHAnsi" w:cstheme="minorBidi"/>
                <w:sz w:val="22"/>
                <w:lang w:eastAsia="ru-RU"/>
              </w:rPr>
              <w:tab/>
            </w:r>
            <w:r w:rsidRPr="001E7F07">
              <w:rPr>
                <w:rStyle w:val="ab"/>
              </w:rPr>
              <w:t>Нитка маршрута и график движения</w:t>
            </w:r>
            <w:r>
              <w:rPr>
                <w:webHidden/>
              </w:rPr>
              <w:tab/>
            </w:r>
            <w:r>
              <w:rPr>
                <w:webHidden/>
              </w:rPr>
              <w:fldChar w:fldCharType="begin"/>
            </w:r>
            <w:r>
              <w:rPr>
                <w:webHidden/>
              </w:rPr>
              <w:instrText xml:space="preserve"> PAGEREF _Toc282611378 \h </w:instrText>
            </w:r>
            <w:r>
              <w:rPr>
                <w:webHidden/>
              </w:rPr>
            </w:r>
            <w:r>
              <w:rPr>
                <w:webHidden/>
              </w:rPr>
              <w:fldChar w:fldCharType="separate"/>
            </w:r>
            <w:r w:rsidR="00B35441">
              <w:rPr>
                <w:webHidden/>
              </w:rPr>
              <w:t>11</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79" w:history="1">
            <w:r w:rsidRPr="001E7F07">
              <w:rPr>
                <w:rStyle w:val="ab"/>
              </w:rPr>
              <w:t>8.</w:t>
            </w:r>
            <w:r>
              <w:rPr>
                <w:rFonts w:asciiTheme="minorHAnsi" w:eastAsiaTheme="minorEastAsia" w:hAnsiTheme="minorHAnsi" w:cstheme="minorBidi"/>
                <w:sz w:val="22"/>
                <w:lang w:eastAsia="ru-RU"/>
              </w:rPr>
              <w:tab/>
            </w:r>
            <w:r w:rsidRPr="001E7F07">
              <w:rPr>
                <w:rStyle w:val="ab"/>
              </w:rPr>
              <w:t>Категорирование пройденного маршрута</w:t>
            </w:r>
            <w:r>
              <w:rPr>
                <w:webHidden/>
              </w:rPr>
              <w:tab/>
            </w:r>
            <w:r>
              <w:rPr>
                <w:webHidden/>
              </w:rPr>
              <w:fldChar w:fldCharType="begin"/>
            </w:r>
            <w:r>
              <w:rPr>
                <w:webHidden/>
              </w:rPr>
              <w:instrText xml:space="preserve"> PAGEREF _Toc282611379 \h </w:instrText>
            </w:r>
            <w:r>
              <w:rPr>
                <w:webHidden/>
              </w:rPr>
            </w:r>
            <w:r>
              <w:rPr>
                <w:webHidden/>
              </w:rPr>
              <w:fldChar w:fldCharType="separate"/>
            </w:r>
            <w:r w:rsidR="00B35441">
              <w:rPr>
                <w:webHidden/>
              </w:rPr>
              <w:t>13</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88" w:history="1">
            <w:r w:rsidRPr="001E7F07">
              <w:rPr>
                <w:rStyle w:val="ab"/>
              </w:rPr>
              <w:t>8.1.</w:t>
            </w:r>
            <w:r>
              <w:rPr>
                <w:rFonts w:asciiTheme="minorHAnsi" w:eastAsiaTheme="minorEastAsia" w:hAnsiTheme="minorHAnsi" w:cstheme="minorBidi"/>
                <w:sz w:val="22"/>
                <w:szCs w:val="22"/>
                <w:lang w:eastAsia="ru-RU"/>
              </w:rPr>
              <w:tab/>
            </w:r>
            <w:r w:rsidRPr="001E7F07">
              <w:rPr>
                <w:rStyle w:val="ab"/>
              </w:rPr>
              <w:t>Категорирование по горной классификации</w:t>
            </w:r>
            <w:r>
              <w:rPr>
                <w:webHidden/>
              </w:rPr>
              <w:tab/>
            </w:r>
            <w:r>
              <w:rPr>
                <w:webHidden/>
              </w:rPr>
              <w:fldChar w:fldCharType="begin"/>
            </w:r>
            <w:r>
              <w:rPr>
                <w:webHidden/>
              </w:rPr>
              <w:instrText xml:space="preserve"> PAGEREF _Toc282611388 \h </w:instrText>
            </w:r>
            <w:r>
              <w:rPr>
                <w:webHidden/>
              </w:rPr>
            </w:r>
            <w:r>
              <w:rPr>
                <w:webHidden/>
              </w:rPr>
              <w:fldChar w:fldCharType="separate"/>
            </w:r>
            <w:r w:rsidR="00B35441">
              <w:rPr>
                <w:webHidden/>
              </w:rPr>
              <w:t>13</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89" w:history="1">
            <w:r w:rsidRPr="001E7F07">
              <w:rPr>
                <w:rStyle w:val="ab"/>
              </w:rPr>
              <w:t>8.2.</w:t>
            </w:r>
            <w:r>
              <w:rPr>
                <w:rFonts w:asciiTheme="minorHAnsi" w:eastAsiaTheme="minorEastAsia" w:hAnsiTheme="minorHAnsi" w:cstheme="minorBidi"/>
                <w:sz w:val="22"/>
                <w:szCs w:val="22"/>
                <w:lang w:eastAsia="ru-RU"/>
              </w:rPr>
              <w:tab/>
            </w:r>
            <w:r w:rsidRPr="001E7F07">
              <w:rPr>
                <w:rStyle w:val="ab"/>
              </w:rPr>
              <w:t>Категорирование по пешеходной классификации</w:t>
            </w:r>
            <w:r>
              <w:rPr>
                <w:webHidden/>
              </w:rPr>
              <w:tab/>
            </w:r>
            <w:r>
              <w:rPr>
                <w:webHidden/>
              </w:rPr>
              <w:fldChar w:fldCharType="begin"/>
            </w:r>
            <w:r>
              <w:rPr>
                <w:webHidden/>
              </w:rPr>
              <w:instrText xml:space="preserve"> PAGEREF _Toc282611389 \h </w:instrText>
            </w:r>
            <w:r>
              <w:rPr>
                <w:webHidden/>
              </w:rPr>
            </w:r>
            <w:r>
              <w:rPr>
                <w:webHidden/>
              </w:rPr>
              <w:fldChar w:fldCharType="separate"/>
            </w:r>
            <w:r w:rsidR="00B35441">
              <w:rPr>
                <w:webHidden/>
              </w:rPr>
              <w:t>14</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0" w:history="1">
            <w:r w:rsidRPr="001E7F07">
              <w:rPr>
                <w:rStyle w:val="ab"/>
              </w:rPr>
              <w:t>8.2.1.</w:t>
            </w:r>
            <w:r>
              <w:rPr>
                <w:rFonts w:asciiTheme="minorHAnsi" w:eastAsiaTheme="minorEastAsia" w:hAnsiTheme="minorHAnsi" w:cstheme="minorBidi"/>
                <w:sz w:val="22"/>
                <w:szCs w:val="22"/>
                <w:lang w:eastAsia="ru-RU"/>
              </w:rPr>
              <w:tab/>
            </w:r>
            <w:r w:rsidRPr="001E7F07">
              <w:rPr>
                <w:rStyle w:val="ab"/>
              </w:rPr>
              <w:t>Баллы за локальные препятствия (ЛП)</w:t>
            </w:r>
            <w:r>
              <w:rPr>
                <w:webHidden/>
              </w:rPr>
              <w:tab/>
            </w:r>
            <w:r>
              <w:rPr>
                <w:webHidden/>
              </w:rPr>
              <w:fldChar w:fldCharType="begin"/>
            </w:r>
            <w:r>
              <w:rPr>
                <w:webHidden/>
              </w:rPr>
              <w:instrText xml:space="preserve"> PAGEREF _Toc282611390 \h </w:instrText>
            </w:r>
            <w:r>
              <w:rPr>
                <w:webHidden/>
              </w:rPr>
            </w:r>
            <w:r>
              <w:rPr>
                <w:webHidden/>
              </w:rPr>
              <w:fldChar w:fldCharType="separate"/>
            </w:r>
            <w:r w:rsidR="00B35441">
              <w:rPr>
                <w:webHidden/>
              </w:rPr>
              <w:t>14</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1" w:history="1">
            <w:r w:rsidRPr="001E7F07">
              <w:rPr>
                <w:rStyle w:val="ab"/>
              </w:rPr>
              <w:t>8.2.2.</w:t>
            </w:r>
            <w:r>
              <w:rPr>
                <w:rFonts w:asciiTheme="minorHAnsi" w:eastAsiaTheme="minorEastAsia" w:hAnsiTheme="minorHAnsi" w:cstheme="minorBidi"/>
                <w:sz w:val="22"/>
                <w:szCs w:val="22"/>
                <w:lang w:eastAsia="ru-RU"/>
              </w:rPr>
              <w:tab/>
            </w:r>
            <w:r w:rsidRPr="001E7F07">
              <w:rPr>
                <w:rStyle w:val="ab"/>
              </w:rPr>
              <w:t>Баллы за протяженные участки (ПП)</w:t>
            </w:r>
            <w:r>
              <w:rPr>
                <w:webHidden/>
              </w:rPr>
              <w:tab/>
            </w:r>
            <w:r>
              <w:rPr>
                <w:webHidden/>
              </w:rPr>
              <w:fldChar w:fldCharType="begin"/>
            </w:r>
            <w:r>
              <w:rPr>
                <w:webHidden/>
              </w:rPr>
              <w:instrText xml:space="preserve"> PAGEREF _Toc282611391 \h </w:instrText>
            </w:r>
            <w:r>
              <w:rPr>
                <w:webHidden/>
              </w:rPr>
            </w:r>
            <w:r>
              <w:rPr>
                <w:webHidden/>
              </w:rPr>
              <w:fldChar w:fldCharType="separate"/>
            </w:r>
            <w:r w:rsidR="00B35441">
              <w:rPr>
                <w:webHidden/>
              </w:rPr>
              <w:t>15</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2" w:history="1">
            <w:r w:rsidRPr="001E7F07">
              <w:rPr>
                <w:rStyle w:val="ab"/>
              </w:rPr>
              <w:t>8.2.3.</w:t>
            </w:r>
            <w:r>
              <w:rPr>
                <w:rFonts w:asciiTheme="minorHAnsi" w:eastAsiaTheme="minorEastAsia" w:hAnsiTheme="minorHAnsi" w:cstheme="minorBidi"/>
                <w:sz w:val="22"/>
                <w:szCs w:val="22"/>
                <w:lang w:eastAsia="ru-RU"/>
              </w:rPr>
              <w:tab/>
            </w:r>
            <w:r w:rsidRPr="001E7F07">
              <w:rPr>
                <w:rStyle w:val="ab"/>
              </w:rPr>
              <w:t>Исходные данные для расчета категории сложности маршрута</w:t>
            </w:r>
            <w:r>
              <w:rPr>
                <w:webHidden/>
              </w:rPr>
              <w:tab/>
            </w:r>
            <w:r>
              <w:rPr>
                <w:webHidden/>
              </w:rPr>
              <w:fldChar w:fldCharType="begin"/>
            </w:r>
            <w:r>
              <w:rPr>
                <w:webHidden/>
              </w:rPr>
              <w:instrText xml:space="preserve"> PAGEREF _Toc282611392 \h </w:instrText>
            </w:r>
            <w:r>
              <w:rPr>
                <w:webHidden/>
              </w:rPr>
            </w:r>
            <w:r>
              <w:rPr>
                <w:webHidden/>
              </w:rPr>
              <w:fldChar w:fldCharType="separate"/>
            </w:r>
            <w:r w:rsidR="00B35441">
              <w:rPr>
                <w:webHidden/>
              </w:rPr>
              <w:t>17</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3" w:history="1">
            <w:r w:rsidRPr="001E7F07">
              <w:rPr>
                <w:rStyle w:val="ab"/>
              </w:rPr>
              <w:t>8.2.4.</w:t>
            </w:r>
            <w:r>
              <w:rPr>
                <w:rFonts w:asciiTheme="minorHAnsi" w:eastAsiaTheme="minorEastAsia" w:hAnsiTheme="minorHAnsi" w:cstheme="minorBidi"/>
                <w:sz w:val="22"/>
                <w:szCs w:val="22"/>
                <w:lang w:eastAsia="ru-RU"/>
              </w:rPr>
              <w:tab/>
            </w:r>
            <w:r w:rsidRPr="001E7F07">
              <w:rPr>
                <w:rStyle w:val="ab"/>
              </w:rPr>
              <w:t>Расчет категории сложности маршрута</w:t>
            </w:r>
            <w:r>
              <w:rPr>
                <w:webHidden/>
              </w:rPr>
              <w:tab/>
            </w:r>
            <w:r>
              <w:rPr>
                <w:webHidden/>
              </w:rPr>
              <w:fldChar w:fldCharType="begin"/>
            </w:r>
            <w:r>
              <w:rPr>
                <w:webHidden/>
              </w:rPr>
              <w:instrText xml:space="preserve"> PAGEREF _Toc282611393 \h </w:instrText>
            </w:r>
            <w:r>
              <w:rPr>
                <w:webHidden/>
              </w:rPr>
            </w:r>
            <w:r>
              <w:rPr>
                <w:webHidden/>
              </w:rPr>
              <w:fldChar w:fldCharType="separate"/>
            </w:r>
            <w:r w:rsidR="00B35441">
              <w:rPr>
                <w:webHidden/>
              </w:rPr>
              <w:t>18</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394" w:history="1">
            <w:r w:rsidRPr="001E7F07">
              <w:rPr>
                <w:rStyle w:val="ab"/>
              </w:rPr>
              <w:t>9.</w:t>
            </w:r>
            <w:r>
              <w:rPr>
                <w:rFonts w:asciiTheme="minorHAnsi" w:eastAsiaTheme="minorEastAsia" w:hAnsiTheme="minorHAnsi" w:cstheme="minorBidi"/>
                <w:sz w:val="22"/>
                <w:lang w:eastAsia="ru-RU"/>
              </w:rPr>
              <w:tab/>
            </w:r>
            <w:r w:rsidRPr="001E7F07">
              <w:rPr>
                <w:rStyle w:val="ab"/>
              </w:rPr>
              <w:t>Техническое описание и рекомендации по маршруту</w:t>
            </w:r>
            <w:r>
              <w:rPr>
                <w:webHidden/>
              </w:rPr>
              <w:tab/>
            </w:r>
            <w:r>
              <w:rPr>
                <w:webHidden/>
              </w:rPr>
              <w:fldChar w:fldCharType="begin"/>
            </w:r>
            <w:r>
              <w:rPr>
                <w:webHidden/>
              </w:rPr>
              <w:instrText xml:space="preserve"> PAGEREF _Toc282611394 \h </w:instrText>
            </w:r>
            <w:r>
              <w:rPr>
                <w:webHidden/>
              </w:rPr>
            </w:r>
            <w:r>
              <w:rPr>
                <w:webHidden/>
              </w:rPr>
              <w:fldChar w:fldCharType="separate"/>
            </w:r>
            <w:r w:rsidR="00B35441">
              <w:rPr>
                <w:webHidden/>
              </w:rPr>
              <w:t>19</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6" w:history="1">
            <w:r w:rsidRPr="001E7F07">
              <w:rPr>
                <w:rStyle w:val="ab"/>
              </w:rPr>
              <w:t>9.1.</w:t>
            </w:r>
            <w:r>
              <w:rPr>
                <w:rFonts w:asciiTheme="minorHAnsi" w:eastAsiaTheme="minorEastAsia" w:hAnsiTheme="minorHAnsi" w:cstheme="minorBidi"/>
                <w:sz w:val="22"/>
                <w:szCs w:val="22"/>
                <w:lang w:eastAsia="ru-RU"/>
              </w:rPr>
              <w:tab/>
            </w:r>
            <w:r w:rsidRPr="001E7F07">
              <w:rPr>
                <w:rStyle w:val="ab"/>
              </w:rPr>
              <w:t>Подъезды (25.07- 28.07)</w:t>
            </w:r>
            <w:r>
              <w:rPr>
                <w:webHidden/>
              </w:rPr>
              <w:tab/>
            </w:r>
            <w:r>
              <w:rPr>
                <w:webHidden/>
              </w:rPr>
              <w:fldChar w:fldCharType="begin"/>
            </w:r>
            <w:r>
              <w:rPr>
                <w:webHidden/>
              </w:rPr>
              <w:instrText xml:space="preserve"> PAGEREF _Toc282611396 \h </w:instrText>
            </w:r>
            <w:r>
              <w:rPr>
                <w:webHidden/>
              </w:rPr>
            </w:r>
            <w:r>
              <w:rPr>
                <w:webHidden/>
              </w:rPr>
              <w:fldChar w:fldCharType="separate"/>
            </w:r>
            <w:r w:rsidR="00B35441">
              <w:rPr>
                <w:webHidden/>
              </w:rPr>
              <w:t>19</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7" w:history="1">
            <w:r w:rsidRPr="001E7F07">
              <w:rPr>
                <w:rStyle w:val="ab"/>
              </w:rPr>
              <w:t>9.2.</w:t>
            </w:r>
            <w:r>
              <w:rPr>
                <w:rFonts w:asciiTheme="minorHAnsi" w:eastAsiaTheme="minorEastAsia" w:hAnsiTheme="minorHAnsi" w:cstheme="minorBidi"/>
                <w:sz w:val="22"/>
                <w:szCs w:val="22"/>
                <w:lang w:eastAsia="ru-RU"/>
              </w:rPr>
              <w:tab/>
            </w:r>
            <w:r w:rsidRPr="001E7F07">
              <w:rPr>
                <w:rStyle w:val="ab"/>
              </w:rPr>
              <w:t>Подход. Заброска (28.07- 04.08)     Тюнгур- оз. Кучерлинское- р. Кони-Айры- пер. Капчальский Вост. (1Б)-р. Капчал- р.Катунь</w:t>
            </w:r>
            <w:r>
              <w:rPr>
                <w:webHidden/>
              </w:rPr>
              <w:tab/>
            </w:r>
            <w:r>
              <w:rPr>
                <w:webHidden/>
              </w:rPr>
              <w:fldChar w:fldCharType="begin"/>
            </w:r>
            <w:r>
              <w:rPr>
                <w:webHidden/>
              </w:rPr>
              <w:instrText xml:space="preserve"> PAGEREF _Toc282611397 \h </w:instrText>
            </w:r>
            <w:r>
              <w:rPr>
                <w:webHidden/>
              </w:rPr>
            </w:r>
            <w:r>
              <w:rPr>
                <w:webHidden/>
              </w:rPr>
              <w:fldChar w:fldCharType="separate"/>
            </w:r>
            <w:r w:rsidR="00B35441">
              <w:rPr>
                <w:webHidden/>
              </w:rPr>
              <w:t>20</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8" w:history="1">
            <w:r w:rsidRPr="001E7F07">
              <w:rPr>
                <w:rStyle w:val="ab"/>
              </w:rPr>
              <w:t>9.3.</w:t>
            </w:r>
            <w:r>
              <w:rPr>
                <w:rFonts w:asciiTheme="minorHAnsi" w:eastAsiaTheme="minorEastAsia" w:hAnsiTheme="minorHAnsi" w:cstheme="minorBidi"/>
                <w:sz w:val="22"/>
                <w:szCs w:val="22"/>
                <w:lang w:eastAsia="ru-RU"/>
              </w:rPr>
              <w:tab/>
            </w:r>
            <w:r w:rsidRPr="001E7F07">
              <w:rPr>
                <w:rStyle w:val="ab"/>
              </w:rPr>
              <w:t>Центральный участок маршрута (05.08 – 15.08)       Ледн. Катунский – пер. Центральное плато (2Б) – пер. ТКТ (3А) – Восточное плато – восх на в. Белуха Вост. (2Б) через пер. Белухинский – пер. Большое Берельское Седло (3А) – ледн. Большой Берельский – р. Белая Берель – пер. Трудный (2Б) – ледн. Катунский – р. Катунь</w:t>
            </w:r>
            <w:r>
              <w:rPr>
                <w:webHidden/>
              </w:rPr>
              <w:tab/>
            </w:r>
            <w:r>
              <w:rPr>
                <w:webHidden/>
              </w:rPr>
              <w:fldChar w:fldCharType="begin"/>
            </w:r>
            <w:r>
              <w:rPr>
                <w:webHidden/>
              </w:rPr>
              <w:instrText xml:space="preserve"> PAGEREF _Toc282611398 \h </w:instrText>
            </w:r>
            <w:r>
              <w:rPr>
                <w:webHidden/>
              </w:rPr>
            </w:r>
            <w:r>
              <w:rPr>
                <w:webHidden/>
              </w:rPr>
              <w:fldChar w:fldCharType="separate"/>
            </w:r>
            <w:r w:rsidR="00B35441">
              <w:rPr>
                <w:webHidden/>
              </w:rPr>
              <w:t>23</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399" w:history="1">
            <w:r w:rsidRPr="001E7F07">
              <w:rPr>
                <w:rStyle w:val="ab"/>
              </w:rPr>
              <w:t>9.4.</w:t>
            </w:r>
            <w:r>
              <w:rPr>
                <w:rFonts w:asciiTheme="minorHAnsi" w:eastAsiaTheme="minorEastAsia" w:hAnsiTheme="minorHAnsi" w:cstheme="minorBidi"/>
                <w:sz w:val="22"/>
                <w:szCs w:val="22"/>
                <w:lang w:eastAsia="ru-RU"/>
              </w:rPr>
              <w:tab/>
            </w:r>
            <w:r w:rsidRPr="001E7F07">
              <w:rPr>
                <w:rStyle w:val="ab"/>
              </w:rPr>
              <w:t>Завершающий участок маршрута (16.08 – 21.08).   р. Капчал – пер. Капчал Средний (2Б) – оз. Кучерлинское – пер. Каратюрек (н/к) – оз. Ак кем – р. Ак кем – пер. Кузуяк (н/к) – Тюнгур.</w:t>
            </w:r>
            <w:r>
              <w:rPr>
                <w:webHidden/>
              </w:rPr>
              <w:tab/>
            </w:r>
            <w:r>
              <w:rPr>
                <w:webHidden/>
              </w:rPr>
              <w:fldChar w:fldCharType="begin"/>
            </w:r>
            <w:r>
              <w:rPr>
                <w:webHidden/>
              </w:rPr>
              <w:instrText xml:space="preserve"> PAGEREF _Toc282611399 \h </w:instrText>
            </w:r>
            <w:r>
              <w:rPr>
                <w:webHidden/>
              </w:rPr>
            </w:r>
            <w:r>
              <w:rPr>
                <w:webHidden/>
              </w:rPr>
              <w:fldChar w:fldCharType="separate"/>
            </w:r>
            <w:r w:rsidR="00B35441">
              <w:rPr>
                <w:webHidden/>
              </w:rPr>
              <w:t>30</w:t>
            </w:r>
            <w:r>
              <w:rPr>
                <w:webHidden/>
              </w:rPr>
              <w:fldChar w:fldCharType="end"/>
            </w:r>
          </w:hyperlink>
        </w:p>
        <w:p w:rsidR="00FB03CC" w:rsidRDefault="00FB03CC">
          <w:pPr>
            <w:pStyle w:val="21"/>
            <w:rPr>
              <w:rFonts w:asciiTheme="minorHAnsi" w:eastAsiaTheme="minorEastAsia" w:hAnsiTheme="minorHAnsi" w:cstheme="minorBidi"/>
              <w:sz w:val="22"/>
              <w:szCs w:val="22"/>
              <w:lang w:eastAsia="ru-RU"/>
            </w:rPr>
          </w:pPr>
          <w:hyperlink w:anchor="_Toc282611400" w:history="1">
            <w:r w:rsidRPr="001E7F07">
              <w:rPr>
                <w:rStyle w:val="ab"/>
              </w:rPr>
              <w:t>9.5.</w:t>
            </w:r>
            <w:r>
              <w:rPr>
                <w:rFonts w:asciiTheme="minorHAnsi" w:eastAsiaTheme="minorEastAsia" w:hAnsiTheme="minorHAnsi" w:cstheme="minorBidi"/>
                <w:sz w:val="22"/>
                <w:szCs w:val="22"/>
                <w:lang w:eastAsia="ru-RU"/>
              </w:rPr>
              <w:tab/>
            </w:r>
            <w:r w:rsidRPr="001E7F07">
              <w:rPr>
                <w:rStyle w:val="ab"/>
              </w:rPr>
              <w:t>Возвращение (21.08 – 25.08)</w:t>
            </w:r>
            <w:r>
              <w:rPr>
                <w:webHidden/>
              </w:rPr>
              <w:tab/>
            </w:r>
            <w:r>
              <w:rPr>
                <w:webHidden/>
              </w:rPr>
              <w:fldChar w:fldCharType="begin"/>
            </w:r>
            <w:r>
              <w:rPr>
                <w:webHidden/>
              </w:rPr>
              <w:instrText xml:space="preserve"> PAGEREF _Toc282611400 \h </w:instrText>
            </w:r>
            <w:r>
              <w:rPr>
                <w:webHidden/>
              </w:rPr>
            </w:r>
            <w:r>
              <w:rPr>
                <w:webHidden/>
              </w:rPr>
              <w:fldChar w:fldCharType="separate"/>
            </w:r>
            <w:r w:rsidR="00B35441">
              <w:rPr>
                <w:webHidden/>
              </w:rPr>
              <w:t>33</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401" w:history="1">
            <w:r w:rsidRPr="001E7F07">
              <w:rPr>
                <w:rStyle w:val="ab"/>
              </w:rPr>
              <w:t>10.</w:t>
            </w:r>
            <w:r>
              <w:rPr>
                <w:rFonts w:asciiTheme="minorHAnsi" w:eastAsiaTheme="minorEastAsia" w:hAnsiTheme="minorHAnsi" w:cstheme="minorBidi"/>
                <w:sz w:val="22"/>
                <w:lang w:eastAsia="ru-RU"/>
              </w:rPr>
              <w:tab/>
            </w:r>
            <w:r w:rsidRPr="001E7F07">
              <w:rPr>
                <w:rStyle w:val="ab"/>
              </w:rPr>
              <w:t>Выводы. Предложения. Рекомендации.</w:t>
            </w:r>
            <w:r>
              <w:rPr>
                <w:webHidden/>
              </w:rPr>
              <w:tab/>
            </w:r>
            <w:r>
              <w:rPr>
                <w:webHidden/>
              </w:rPr>
              <w:fldChar w:fldCharType="begin"/>
            </w:r>
            <w:r>
              <w:rPr>
                <w:webHidden/>
              </w:rPr>
              <w:instrText xml:space="preserve"> PAGEREF _Toc282611401 \h </w:instrText>
            </w:r>
            <w:r>
              <w:rPr>
                <w:webHidden/>
              </w:rPr>
            </w:r>
            <w:r>
              <w:rPr>
                <w:webHidden/>
              </w:rPr>
              <w:fldChar w:fldCharType="separate"/>
            </w:r>
            <w:r w:rsidR="00B35441">
              <w:rPr>
                <w:webHidden/>
              </w:rPr>
              <w:t>34</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402" w:history="1">
            <w:r w:rsidRPr="001E7F07">
              <w:rPr>
                <w:rStyle w:val="ab"/>
              </w:rPr>
              <w:t>11.</w:t>
            </w:r>
            <w:r>
              <w:rPr>
                <w:rFonts w:asciiTheme="minorHAnsi" w:eastAsiaTheme="minorEastAsia" w:hAnsiTheme="minorHAnsi" w:cstheme="minorBidi"/>
                <w:sz w:val="22"/>
                <w:lang w:eastAsia="ru-RU"/>
              </w:rPr>
              <w:tab/>
            </w:r>
            <w:r w:rsidRPr="001E7F07">
              <w:rPr>
                <w:rStyle w:val="ab"/>
              </w:rPr>
              <w:t>Использованная литература</w:t>
            </w:r>
            <w:r>
              <w:rPr>
                <w:webHidden/>
              </w:rPr>
              <w:tab/>
            </w:r>
            <w:r>
              <w:rPr>
                <w:webHidden/>
              </w:rPr>
              <w:fldChar w:fldCharType="begin"/>
            </w:r>
            <w:r>
              <w:rPr>
                <w:webHidden/>
              </w:rPr>
              <w:instrText xml:space="preserve"> PAGEREF _Toc282611402 \h </w:instrText>
            </w:r>
            <w:r>
              <w:rPr>
                <w:webHidden/>
              </w:rPr>
            </w:r>
            <w:r>
              <w:rPr>
                <w:webHidden/>
              </w:rPr>
              <w:fldChar w:fldCharType="separate"/>
            </w:r>
            <w:r w:rsidR="00B35441">
              <w:rPr>
                <w:webHidden/>
              </w:rPr>
              <w:t>36</w:t>
            </w:r>
            <w:r>
              <w:rPr>
                <w:webHidden/>
              </w:rPr>
              <w:fldChar w:fldCharType="end"/>
            </w:r>
          </w:hyperlink>
        </w:p>
        <w:p w:rsidR="00FB03CC" w:rsidRDefault="00FB03CC">
          <w:pPr>
            <w:pStyle w:val="12"/>
            <w:rPr>
              <w:rFonts w:asciiTheme="minorHAnsi" w:eastAsiaTheme="minorEastAsia" w:hAnsiTheme="minorHAnsi" w:cstheme="minorBidi"/>
              <w:sz w:val="22"/>
              <w:lang w:eastAsia="ru-RU"/>
            </w:rPr>
          </w:pPr>
          <w:hyperlink w:anchor="_Toc282611403" w:history="1">
            <w:r w:rsidRPr="001E7F07">
              <w:rPr>
                <w:rStyle w:val="ab"/>
              </w:rPr>
              <w:t>12.</w:t>
            </w:r>
            <w:r>
              <w:rPr>
                <w:rFonts w:asciiTheme="minorHAnsi" w:eastAsiaTheme="minorEastAsia" w:hAnsiTheme="minorHAnsi" w:cstheme="minorBidi"/>
                <w:sz w:val="22"/>
                <w:lang w:eastAsia="ru-RU"/>
              </w:rPr>
              <w:tab/>
            </w:r>
            <w:r w:rsidRPr="001E7F07">
              <w:rPr>
                <w:rStyle w:val="ab"/>
              </w:rPr>
              <w:t>Приложения</w:t>
            </w:r>
            <w:r>
              <w:rPr>
                <w:webHidden/>
              </w:rPr>
              <w:tab/>
            </w:r>
            <w:r>
              <w:rPr>
                <w:webHidden/>
              </w:rPr>
              <w:fldChar w:fldCharType="begin"/>
            </w:r>
            <w:r>
              <w:rPr>
                <w:webHidden/>
              </w:rPr>
              <w:instrText xml:space="preserve"> PAGEREF _Toc282611403 \h </w:instrText>
            </w:r>
            <w:r>
              <w:rPr>
                <w:webHidden/>
              </w:rPr>
            </w:r>
            <w:r>
              <w:rPr>
                <w:webHidden/>
              </w:rPr>
              <w:fldChar w:fldCharType="separate"/>
            </w:r>
            <w:r w:rsidR="00B35441">
              <w:rPr>
                <w:webHidden/>
              </w:rPr>
              <w:t>36</w:t>
            </w:r>
            <w:r>
              <w:rPr>
                <w:webHidden/>
              </w:rPr>
              <w:fldChar w:fldCharType="end"/>
            </w:r>
          </w:hyperlink>
        </w:p>
        <w:p w:rsidR="0090576D" w:rsidRDefault="008673C9" w:rsidP="00400CCA">
          <w:r>
            <w:fldChar w:fldCharType="end"/>
          </w:r>
        </w:p>
      </w:sdtContent>
    </w:sdt>
    <w:p w:rsidR="002A7F25" w:rsidRDefault="002A7F25">
      <w:pPr>
        <w:spacing w:after="0" w:line="240" w:lineRule="auto"/>
        <w:rPr>
          <w:i/>
          <w:sz w:val="28"/>
        </w:rPr>
      </w:pPr>
      <w:bookmarkStart w:id="0" w:name="_Ref225653097"/>
      <w:r>
        <w:rPr>
          <w:i/>
          <w:sz w:val="28"/>
        </w:rPr>
        <w:br w:type="page"/>
      </w: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Pr="00775C36" w:rsidRDefault="00775C36" w:rsidP="00775C36">
      <w:pPr>
        <w:spacing w:line="240" w:lineRule="atLeast"/>
        <w:contextualSpacing/>
        <w:rPr>
          <w:i/>
          <w:sz w:val="20"/>
        </w:rPr>
      </w:pPr>
      <w:proofErr w:type="spellStart"/>
      <w:r w:rsidRPr="00775C36">
        <w:rPr>
          <w:i/>
          <w:sz w:val="20"/>
        </w:rPr>
        <w:t>Аккемская</w:t>
      </w:r>
      <w:proofErr w:type="spellEnd"/>
      <w:r w:rsidRPr="00775C36">
        <w:rPr>
          <w:i/>
          <w:sz w:val="20"/>
        </w:rPr>
        <w:t xml:space="preserve"> стена, </w:t>
      </w:r>
      <w:r w:rsidR="00D937D1">
        <w:rPr>
          <w:i/>
          <w:sz w:val="20"/>
        </w:rPr>
        <w:t xml:space="preserve">перевал, </w:t>
      </w:r>
      <w:r w:rsidRPr="00775C36">
        <w:rPr>
          <w:i/>
          <w:sz w:val="20"/>
        </w:rPr>
        <w:t xml:space="preserve">сложность 3Б* </w:t>
      </w:r>
    </w:p>
    <w:p w:rsidR="00775C36" w:rsidRDefault="00775C36" w:rsidP="00F709E4">
      <w:pPr>
        <w:spacing w:line="240" w:lineRule="atLeast"/>
        <w:contextualSpacing/>
        <w:jc w:val="center"/>
        <w:rPr>
          <w:i/>
          <w:sz w:val="28"/>
        </w:rPr>
      </w:pPr>
      <w:r>
        <w:rPr>
          <w:i/>
          <w:noProof/>
          <w:sz w:val="28"/>
          <w:lang w:eastAsia="ru-RU"/>
        </w:rPr>
        <w:drawing>
          <wp:inline distT="0" distB="0" distL="0" distR="0">
            <wp:extent cx="6645910" cy="2981325"/>
            <wp:effectExtent l="38100" t="0" r="21590" b="904875"/>
            <wp:docPr id="14" name="Рисунок 13" descr="2010-08-19_16.29.39_Аккемская ст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8-19_16.29.39_Аккемская стена.JPG"/>
                    <pic:cNvPicPr/>
                  </pic:nvPicPr>
                  <pic:blipFill>
                    <a:blip r:embed="rId8" cstate="print"/>
                    <a:stretch>
                      <a:fillRect/>
                    </a:stretch>
                  </pic:blipFill>
                  <pic:spPr>
                    <a:xfrm>
                      <a:off x="0" y="0"/>
                      <a:ext cx="6645910" cy="2981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Default="00775C36" w:rsidP="00F709E4">
      <w:pPr>
        <w:spacing w:line="240" w:lineRule="atLeast"/>
        <w:contextualSpacing/>
        <w:jc w:val="center"/>
        <w:rPr>
          <w:i/>
          <w:sz w:val="28"/>
        </w:rPr>
      </w:pPr>
    </w:p>
    <w:p w:rsidR="00775C36" w:rsidRPr="00775C36" w:rsidRDefault="00534857" w:rsidP="00F709E4">
      <w:pPr>
        <w:spacing w:line="240" w:lineRule="atLeast"/>
        <w:contextualSpacing/>
        <w:jc w:val="center"/>
        <w:rPr>
          <w:i/>
          <w:sz w:val="48"/>
        </w:rPr>
      </w:pPr>
      <w:r w:rsidRPr="00775C36">
        <w:rPr>
          <w:i/>
          <w:sz w:val="48"/>
        </w:rPr>
        <w:t>Я сердце оставил</w:t>
      </w:r>
      <w:r w:rsidR="00775C36" w:rsidRPr="00775C36">
        <w:rPr>
          <w:i/>
          <w:sz w:val="48"/>
        </w:rPr>
        <w:t xml:space="preserve"> в Алтайских горах - </w:t>
      </w:r>
    </w:p>
    <w:p w:rsidR="00775C36" w:rsidRPr="00775C36" w:rsidRDefault="00775C36" w:rsidP="00F709E4">
      <w:pPr>
        <w:spacing w:line="240" w:lineRule="atLeast"/>
        <w:contextualSpacing/>
        <w:jc w:val="center"/>
        <w:rPr>
          <w:i/>
          <w:sz w:val="48"/>
        </w:rPr>
      </w:pPr>
      <w:r w:rsidRPr="00775C36">
        <w:rPr>
          <w:i/>
          <w:sz w:val="48"/>
        </w:rPr>
        <w:t>Теперь бессердечный хожу по равнинам,</w:t>
      </w:r>
    </w:p>
    <w:p w:rsidR="00775C36" w:rsidRPr="00775C36" w:rsidRDefault="00775C36" w:rsidP="00F709E4">
      <w:pPr>
        <w:spacing w:line="240" w:lineRule="atLeast"/>
        <w:contextualSpacing/>
        <w:jc w:val="center"/>
        <w:rPr>
          <w:i/>
          <w:sz w:val="48"/>
        </w:rPr>
      </w:pPr>
      <w:r w:rsidRPr="00775C36">
        <w:rPr>
          <w:i/>
          <w:sz w:val="48"/>
        </w:rPr>
        <w:t xml:space="preserve">И в тихих беседах, и в шумных пирах - </w:t>
      </w:r>
    </w:p>
    <w:p w:rsidR="00775C36" w:rsidRPr="00775C36" w:rsidRDefault="00775C36" w:rsidP="00F709E4">
      <w:pPr>
        <w:spacing w:line="240" w:lineRule="atLeast"/>
        <w:contextualSpacing/>
        <w:jc w:val="center"/>
        <w:rPr>
          <w:i/>
          <w:sz w:val="48"/>
        </w:rPr>
      </w:pPr>
      <w:r w:rsidRPr="00775C36">
        <w:rPr>
          <w:i/>
          <w:sz w:val="48"/>
        </w:rPr>
        <w:t>Я молча мечтаю - о синих вершинах</w:t>
      </w:r>
      <w:r>
        <w:rPr>
          <w:i/>
          <w:sz w:val="48"/>
        </w:rPr>
        <w:t>...</w:t>
      </w:r>
    </w:p>
    <w:p w:rsidR="00775C36" w:rsidRPr="00F709E4" w:rsidRDefault="00775C36" w:rsidP="00F709E4">
      <w:pPr>
        <w:spacing w:line="240" w:lineRule="atLeast"/>
        <w:contextualSpacing/>
        <w:jc w:val="center"/>
        <w:rPr>
          <w:i/>
          <w:sz w:val="28"/>
        </w:rPr>
      </w:pPr>
    </w:p>
    <w:p w:rsidR="00F709E4" w:rsidRPr="00F709E4" w:rsidRDefault="00775C36" w:rsidP="00F709E4">
      <w:pPr>
        <w:spacing w:line="240" w:lineRule="atLeast"/>
        <w:contextualSpacing/>
        <w:jc w:val="right"/>
        <w:rPr>
          <w:i/>
          <w:sz w:val="28"/>
        </w:rPr>
      </w:pPr>
      <w:r>
        <w:rPr>
          <w:i/>
          <w:sz w:val="28"/>
        </w:rPr>
        <w:t>по мотивам Юрия Визбора</w:t>
      </w:r>
    </w:p>
    <w:p w:rsidR="00191FA5" w:rsidRDefault="008673C9">
      <w:pPr>
        <w:spacing w:after="0" w:line="240" w:lineRule="auto"/>
        <w:rPr>
          <w:rFonts w:asciiTheme="minorHAnsi" w:eastAsiaTheme="majorEastAsia" w:hAnsiTheme="minorHAnsi" w:cstheme="majorBidi"/>
          <w:b/>
          <w:bCs/>
          <w:sz w:val="28"/>
          <w:szCs w:val="28"/>
        </w:rPr>
      </w:pPr>
      <w:r w:rsidRPr="008673C9">
        <w:rPr>
          <w:noProof/>
        </w:rPr>
        <w:pict>
          <v:shapetype id="_x0000_t202" coordsize="21600,21600" o:spt="202" path="m,l,21600r21600,l21600,xe">
            <v:stroke joinstyle="miter"/>
            <v:path gradientshapeok="t" o:connecttype="rect"/>
          </v:shapetype>
          <v:shape id="_x0000_s1028" type="#_x0000_t202" style="position:absolute;margin-left:-17.15pt;margin-top:51.6pt;width:503.9pt;height:27.1pt;z-index:251662336" stroked="f">
            <v:textbox style="mso-next-textbox:#_x0000_s1028;mso-fit-shape-to-text:t" inset="0,0,0,0">
              <w:txbxContent>
                <w:p w:rsidR="00E17B9A" w:rsidRPr="005C3B93" w:rsidRDefault="00E17B9A" w:rsidP="005C3B93">
                  <w:pPr>
                    <w:pStyle w:val="aa"/>
                  </w:pPr>
                </w:p>
              </w:txbxContent>
            </v:textbox>
            <w10:wrap type="topAndBottom"/>
          </v:shape>
        </w:pict>
      </w:r>
      <w:r w:rsidR="00191FA5">
        <w:br w:type="page"/>
      </w:r>
    </w:p>
    <w:p w:rsidR="00B37443" w:rsidRDefault="00B37443" w:rsidP="0090576D">
      <w:pPr>
        <w:pStyle w:val="1"/>
      </w:pPr>
      <w:bookmarkStart w:id="1" w:name="_Toc282611372"/>
      <w:r>
        <w:lastRenderedPageBreak/>
        <w:t>Информационная карта похода</w:t>
      </w:r>
      <w:bookmarkEnd w:id="0"/>
      <w:bookmarkEnd w:id="1"/>
    </w:p>
    <w:p w:rsidR="008A148B" w:rsidRDefault="00AB700F" w:rsidP="003A3617">
      <w:pPr>
        <w:pStyle w:val="a3"/>
        <w:ind w:left="-284" w:hanging="11"/>
        <w:jc w:val="center"/>
        <w:rPr>
          <w:sz w:val="28"/>
        </w:rPr>
      </w:pPr>
      <w:r w:rsidRPr="00D41033">
        <w:rPr>
          <w:sz w:val="28"/>
        </w:rPr>
        <w:object w:dxaOrig="8423" w:dyaOrig="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5pt;height:91.6pt" o:ole="" o:preferrelative="f">
            <v:imagedata r:id="rId10" o:title=""/>
          </v:shape>
          <o:OLEObject Type="Embed" ProgID="Excel.Sheet.12" ShapeID="_x0000_i1025" DrawAspect="Content" ObjectID="_1356355426" r:id="rId11"/>
        </w:object>
      </w:r>
    </w:p>
    <w:p w:rsidR="008A148B" w:rsidRPr="008A148B" w:rsidRDefault="008A148B" w:rsidP="0090576D">
      <w:pPr>
        <w:pStyle w:val="1"/>
        <w:rPr>
          <w:lang w:val="en-US"/>
        </w:rPr>
      </w:pPr>
      <w:bookmarkStart w:id="2" w:name="_Ref225654494"/>
      <w:bookmarkStart w:id="3" w:name="_Toc282611373"/>
      <w:r>
        <w:t>Сведения об участниках</w:t>
      </w:r>
      <w:bookmarkEnd w:id="2"/>
      <w:bookmarkEnd w:id="3"/>
    </w:p>
    <w:p w:rsidR="008A148B" w:rsidRPr="003A3617" w:rsidRDefault="001A0AF4" w:rsidP="000E217D">
      <w:pPr>
        <w:pStyle w:val="a3"/>
        <w:ind w:left="0" w:hanging="11"/>
        <w:jc w:val="center"/>
        <w:rPr>
          <w:sz w:val="28"/>
          <w:lang w:val="en-US"/>
        </w:rPr>
      </w:pPr>
      <w:r w:rsidRPr="00D41033">
        <w:rPr>
          <w:sz w:val="28"/>
        </w:rPr>
        <w:object w:dxaOrig="8131" w:dyaOrig="8620">
          <v:shape id="_x0000_i1026" type="#_x0000_t75" style="width:487.85pt;height:569.65pt" o:ole="">
            <v:imagedata r:id="rId12" o:title=""/>
          </v:shape>
          <o:OLEObject Type="Embed" ProgID="Excel.Sheet.12" ShapeID="_x0000_i1026" DrawAspect="Content" ObjectID="_1356355427" r:id="rId13"/>
        </w:object>
      </w:r>
    </w:p>
    <w:p w:rsidR="00261A35" w:rsidRDefault="00261A35">
      <w:pPr>
        <w:spacing w:after="0" w:line="240" w:lineRule="auto"/>
        <w:rPr>
          <w:sz w:val="28"/>
          <w:lang w:val="en-US"/>
        </w:rPr>
      </w:pPr>
      <w:r>
        <w:rPr>
          <w:sz w:val="28"/>
          <w:lang w:val="en-US"/>
        </w:rPr>
        <w:br w:type="page"/>
      </w:r>
    </w:p>
    <w:p w:rsidR="008A148B" w:rsidRPr="0064763C" w:rsidRDefault="00261A35" w:rsidP="0090576D">
      <w:pPr>
        <w:pStyle w:val="1"/>
      </w:pPr>
      <w:bookmarkStart w:id="4" w:name="_Toc282611374"/>
      <w:r>
        <w:lastRenderedPageBreak/>
        <w:t xml:space="preserve">Смысловая идея </w:t>
      </w:r>
      <w:r w:rsidR="007C675B">
        <w:t xml:space="preserve">и подготовка </w:t>
      </w:r>
      <w:r>
        <w:t>похода</w:t>
      </w:r>
      <w:bookmarkEnd w:id="4"/>
    </w:p>
    <w:p w:rsidR="007C675B" w:rsidRPr="007C675B" w:rsidRDefault="007C675B" w:rsidP="00341A65">
      <w:pPr>
        <w:pStyle w:val="ae"/>
        <w:jc w:val="both"/>
      </w:pPr>
      <w:r>
        <w:t>К</w:t>
      </w:r>
      <w:r w:rsidRPr="007C675B">
        <w:t>омбинированный маршрут 5к.сл. по Горному Алтаю нами разрабатывался в течение года. При разработке использовались неосуществленные идеи 1998г. совместить в данном походе сложный горный маршрут со сплавом по Верхней Катуни. Основная цель похода - повышение спортивной квалификации Волжских туристов, освоение нового района нынешними спортсменами.</w:t>
      </w:r>
    </w:p>
    <w:p w:rsidR="007C675B" w:rsidRPr="007C675B" w:rsidRDefault="007C675B" w:rsidP="00341A65">
      <w:pPr>
        <w:pStyle w:val="ae"/>
        <w:jc w:val="both"/>
      </w:pPr>
      <w:r w:rsidRPr="007C675B">
        <w:t>Для выполнения поставленной задачи выбрали Катунский хребет с высшей вершиной</w:t>
      </w:r>
      <w:r>
        <w:t xml:space="preserve"> </w:t>
      </w:r>
      <w:r w:rsidRPr="007C675B">
        <w:t>- г. Белуха. Район включает широкий набор высоких и технически сложных перевалов и вершин, позволяющий разработать горный маршрут высшей категории сложности.</w:t>
      </w:r>
    </w:p>
    <w:p w:rsidR="007C675B" w:rsidRPr="007C675B" w:rsidRDefault="007C675B" w:rsidP="00341A65">
      <w:pPr>
        <w:pStyle w:val="ae"/>
        <w:jc w:val="both"/>
      </w:pPr>
      <w:r>
        <w:t>З</w:t>
      </w:r>
      <w:r w:rsidRPr="007C675B">
        <w:t>а начало и конец маршрута выбрали пос. Тюнгур на реке Катуни, где есть подвесной мост. До поселка можно доехать автотранспортом от любого ближайшего города (Новосибирск, Барнаул, Горно-Алтайск). В Волжской МКК, имеющей необходимые полномочия был заявлен следующий маршрут:</w:t>
      </w:r>
    </w:p>
    <w:p w:rsidR="007C675B" w:rsidRPr="0035194C" w:rsidRDefault="007C675B" w:rsidP="00341A65">
      <w:pPr>
        <w:pStyle w:val="ae"/>
        <w:jc w:val="both"/>
      </w:pPr>
      <w:r w:rsidRPr="0035194C">
        <w:t xml:space="preserve">Тюнгур - оз. Кучерлинское - р. Кони-Айры - пер. Капчальский Восточный (1Б) - р. Катунь - лед. Катунский - пер. Центральное Плато (2Б) - верш. Белуха Западная, </w:t>
      </w:r>
      <w:proofErr w:type="spellStart"/>
      <w:r w:rsidRPr="0035194C">
        <w:t>альп</w:t>
      </w:r>
      <w:proofErr w:type="spellEnd"/>
      <w:r w:rsidRPr="0035194C">
        <w:t xml:space="preserve">. восхождение (3А) </w:t>
      </w:r>
      <w:r w:rsidR="0035194C" w:rsidRPr="0035194C">
        <w:t>–</w:t>
      </w:r>
      <w:r w:rsidRPr="0035194C">
        <w:t xml:space="preserve"> </w:t>
      </w:r>
      <w:r w:rsidR="0035194C" w:rsidRPr="0035194C">
        <w:t xml:space="preserve">пер. Белухинский (2Б) – верш. Белуха Восточная, </w:t>
      </w:r>
      <w:proofErr w:type="spellStart"/>
      <w:r w:rsidR="0035194C" w:rsidRPr="0035194C">
        <w:t>альп</w:t>
      </w:r>
      <w:proofErr w:type="spellEnd"/>
      <w:r w:rsidR="0035194C" w:rsidRPr="0035194C">
        <w:t xml:space="preserve">. Восхождение – Восточное Плато – пер. </w:t>
      </w:r>
      <w:proofErr w:type="spellStart"/>
      <w:r w:rsidR="0035194C" w:rsidRPr="0035194C">
        <w:t>Берельская</w:t>
      </w:r>
      <w:proofErr w:type="spellEnd"/>
      <w:r w:rsidR="0035194C" w:rsidRPr="0035194C">
        <w:t xml:space="preserve"> Перемычка (3А) – ледн. </w:t>
      </w:r>
      <w:proofErr w:type="spellStart"/>
      <w:r w:rsidR="0035194C" w:rsidRPr="0035194C">
        <w:t>Менсу</w:t>
      </w:r>
      <w:proofErr w:type="spellEnd"/>
      <w:r w:rsidR="0035194C" w:rsidRPr="0035194C">
        <w:t xml:space="preserve"> - </w:t>
      </w:r>
      <w:r w:rsidRPr="0035194C">
        <w:t xml:space="preserve">пер. Большое </w:t>
      </w:r>
      <w:proofErr w:type="spellStart"/>
      <w:r w:rsidRPr="0035194C">
        <w:t>Берельское</w:t>
      </w:r>
      <w:proofErr w:type="spellEnd"/>
      <w:r w:rsidRPr="0035194C">
        <w:t xml:space="preserve"> Седло (3А) - лед. Большой Берельский </w:t>
      </w:r>
      <w:r w:rsidR="0035194C" w:rsidRPr="0035194C">
        <w:t>–</w:t>
      </w:r>
      <w:r w:rsidRPr="0035194C">
        <w:t xml:space="preserve"> </w:t>
      </w:r>
      <w:r w:rsidR="0035194C" w:rsidRPr="0035194C">
        <w:t xml:space="preserve">пер. Катунский (2Б) – р. Катунь – сплав </w:t>
      </w:r>
      <w:r w:rsidR="0035194C">
        <w:t>до пос. Тюнгур</w:t>
      </w:r>
    </w:p>
    <w:p w:rsidR="007C675B" w:rsidRPr="007C675B" w:rsidRDefault="007C675B" w:rsidP="00341A65">
      <w:pPr>
        <w:pStyle w:val="ae"/>
        <w:jc w:val="both"/>
      </w:pPr>
      <w:r w:rsidRPr="007C675B">
        <w:t>Для повышения физической подготовки группы с конца зимы организовали общие тренировки. Однако сразу следует отметить, что те кандидаты в команду, кому эти тренировки были особенно необходимы</w:t>
      </w:r>
      <w:r w:rsidR="00433652">
        <w:t>,</w:t>
      </w:r>
      <w:r w:rsidRPr="007C675B">
        <w:t xml:space="preserve"> пропускали их под различными предлогами.</w:t>
      </w:r>
    </w:p>
    <w:p w:rsidR="007C675B" w:rsidRPr="007C675B" w:rsidRDefault="007C675B" w:rsidP="00341A65">
      <w:pPr>
        <w:pStyle w:val="ae"/>
        <w:jc w:val="both"/>
      </w:pPr>
      <w:r w:rsidRPr="007C675B">
        <w:t>Для повышения водно-технической подготовки в мае месяце провели 7-дневный сбор на р.Б.Зеленчук с отработкой техники прохождения порогов 3-4 к.сл. на катамаране.</w:t>
      </w:r>
    </w:p>
    <w:p w:rsidR="00BC4EA6" w:rsidRDefault="007C675B" w:rsidP="00341A65">
      <w:pPr>
        <w:pStyle w:val="ae"/>
        <w:jc w:val="both"/>
      </w:pPr>
      <w:r w:rsidRPr="007C675B">
        <w:t xml:space="preserve">В самом начале подготовки к походу, летом 2009г. нашелся, казалось, надежный спонсор мероприятия, лично заинтересованный в участии. Подобралась команда из 10 чел. Имея </w:t>
      </w:r>
      <w:r w:rsidR="00433652" w:rsidRPr="007C675B">
        <w:t>деньги,</w:t>
      </w:r>
      <w:r w:rsidRPr="007C675B">
        <w:t xml:space="preserve"> планировали нанять 2-х опытных водников – лоцманов 2-х катамаранов. После сбора на р. Б.Зеленчук, спонсор, сославшись на финансовые </w:t>
      </w:r>
      <w:r w:rsidR="00433652" w:rsidRPr="007C675B">
        <w:t>трудности,</w:t>
      </w:r>
      <w:r w:rsidRPr="007C675B">
        <w:t xml:space="preserve"> отказался как от личного, так и финансового участия в походе. Количество участников под разными предлогами заметно сократилось, не удалось найти и водников-лоцманов. Таким образом, в район похода выехала команда, состоящая из 6 человек с одним 6-местным катамараном.</w:t>
      </w:r>
    </w:p>
    <w:p w:rsidR="00FB540D" w:rsidRDefault="00FB540D" w:rsidP="00341A65">
      <w:pPr>
        <w:spacing w:after="0" w:line="240" w:lineRule="auto"/>
        <w:jc w:val="both"/>
        <w:rPr>
          <w:rFonts w:asciiTheme="minorHAnsi" w:eastAsiaTheme="majorEastAsia" w:hAnsiTheme="minorHAnsi" w:cstheme="majorBidi"/>
          <w:b/>
          <w:bCs/>
          <w:sz w:val="28"/>
          <w:szCs w:val="28"/>
        </w:rPr>
      </w:pPr>
      <w:r>
        <w:br w:type="page"/>
      </w:r>
    </w:p>
    <w:p w:rsidR="005F06F0" w:rsidRDefault="003F7623" w:rsidP="00341A65">
      <w:pPr>
        <w:pStyle w:val="1"/>
        <w:jc w:val="both"/>
      </w:pPr>
      <w:bookmarkStart w:id="5" w:name="_Toc282611375"/>
      <w:r>
        <w:lastRenderedPageBreak/>
        <w:t xml:space="preserve">Общая характеристика </w:t>
      </w:r>
      <w:r w:rsidR="00423EEA">
        <w:t>района, варианты заброски, контакты поисково-спасательных служб</w:t>
      </w:r>
      <w:bookmarkEnd w:id="5"/>
    </w:p>
    <w:p w:rsidR="00423EEA" w:rsidRDefault="00423EEA" w:rsidP="00341A65">
      <w:pPr>
        <w:pStyle w:val="ae"/>
        <w:jc w:val="both"/>
      </w:pPr>
      <w:r>
        <w:t>Алтай находится почти в центре огромного материка Евразии, на крайнем западе пояса гор Южной Сибири. Географическая широта Алтая соответствует широте Волгоградской и Саратовской областей.</w:t>
      </w:r>
    </w:p>
    <w:p w:rsidR="00423EEA" w:rsidRDefault="00423EEA" w:rsidP="00341A65">
      <w:pPr>
        <w:pStyle w:val="ae"/>
        <w:jc w:val="both"/>
      </w:pPr>
      <w:r>
        <w:t>Непосредственная близость Алтая и густых таежных лесов Западной Сибири наложил</w:t>
      </w:r>
      <w:r w:rsidR="00F174BB">
        <w:t>а</w:t>
      </w:r>
      <w:r>
        <w:t xml:space="preserve"> свой отпечаток на природные условия северных районов. Здесь мы наблюдаем леса из кедра, пихты, ели, березы, осины. Обитают в них одни и те же животные.</w:t>
      </w:r>
    </w:p>
    <w:p w:rsidR="00423EEA" w:rsidRDefault="00423EEA" w:rsidP="00341A65">
      <w:pPr>
        <w:pStyle w:val="ae"/>
        <w:jc w:val="both"/>
      </w:pPr>
      <w:r>
        <w:t xml:space="preserve">На Востоке имеются полупустынные пространства, покрытые растениями, характерными для Монголии. Здесь обитают монгольский тушканчик, антилопа </w:t>
      </w:r>
      <w:proofErr w:type="spellStart"/>
      <w:r>
        <w:t>Дзерен</w:t>
      </w:r>
      <w:proofErr w:type="spellEnd"/>
      <w:r>
        <w:t xml:space="preserve"> - свойственные Монголии.</w:t>
      </w:r>
    </w:p>
    <w:p w:rsidR="00423EEA" w:rsidRDefault="00423EEA" w:rsidP="00341A65">
      <w:pPr>
        <w:pStyle w:val="ae"/>
        <w:jc w:val="both"/>
      </w:pPr>
      <w:r>
        <w:t>Светлые парковые лиственничные леса, покрывающие склоны Алтайских гор, напоминают ландшафты других горных систем Южной Сибири (Саяны). Соответственно и обитают животные тех районов - марал, кабарга, соболь.</w:t>
      </w:r>
    </w:p>
    <w:p w:rsidR="00423EEA" w:rsidRDefault="00423EEA" w:rsidP="00341A65">
      <w:pPr>
        <w:pStyle w:val="ae"/>
        <w:jc w:val="both"/>
      </w:pPr>
      <w:r>
        <w:t>Через территорию Алтая проходит важная транспортная артерия - Чуйский тракт, связывающий Россию с Монголией.</w:t>
      </w:r>
    </w:p>
    <w:p w:rsidR="00423EEA" w:rsidRDefault="00423EEA" w:rsidP="00341A65">
      <w:pPr>
        <w:pStyle w:val="ae"/>
        <w:jc w:val="both"/>
      </w:pPr>
      <w:r>
        <w:t>Алтай - самая высокая горная область Сибири.</w:t>
      </w:r>
    </w:p>
    <w:p w:rsidR="00423EEA" w:rsidRDefault="00423EEA" w:rsidP="00341A65">
      <w:pPr>
        <w:pStyle w:val="ae"/>
        <w:jc w:val="both"/>
      </w:pPr>
      <w:r>
        <w:t xml:space="preserve">Орографически Алтай разделяется на Северный, Восточный, Южный, Западный и Центральный. Северный, Западный и Южный Алтай представляет собой районы со средним и низкогорным рельефом. Восточный Алтай представляет собой высокогорную дугу, состоящую из нескольких обособленных хребтов. Как бы внутри этой дуги расположен Центральный Алтай. Он включает наиболее высокие хребты: Катунские Белки (высшая точка хребта и всего Алтая - г. Белуха 4506м.), Северо-Чуйские Белки (высшая точка- г. </w:t>
      </w:r>
      <w:proofErr w:type="spellStart"/>
      <w:r>
        <w:t>Маашей-Баш</w:t>
      </w:r>
      <w:proofErr w:type="spellEnd"/>
      <w:r>
        <w:t xml:space="preserve"> 4173м.), Южно-Чуйские Белки (высшая точка г. </w:t>
      </w:r>
      <w:proofErr w:type="spellStart"/>
      <w:r>
        <w:t>Иикту</w:t>
      </w:r>
      <w:proofErr w:type="spellEnd"/>
      <w:r>
        <w:t xml:space="preserve"> 3942м.). Наименование этих хребтов Белками происходит от того, что их вершины покрыты вечными снегами и ледниками.</w:t>
      </w:r>
    </w:p>
    <w:p w:rsidR="00423EEA" w:rsidRDefault="00423EEA" w:rsidP="00341A65">
      <w:pPr>
        <w:pStyle w:val="ae"/>
        <w:jc w:val="both"/>
      </w:pPr>
      <w:r>
        <w:t>Среди хребтов Алтая наиболее вы</w:t>
      </w:r>
      <w:r w:rsidR="00F174BB">
        <w:t>соким и мощным</w:t>
      </w:r>
      <w:r>
        <w:t xml:space="preserve"> является Катунский с высшей точкой всей Зауральской Россией – г. Белуха. Белуха - это обширный массив, занимающий площадь до 60 кв.км. Массив Белухи имеет две вершины, разделенные седлом - Центральное плато. Самая высокая из них – Восточная.</w:t>
      </w:r>
    </w:p>
    <w:p w:rsidR="00423EEA" w:rsidRDefault="00423EEA" w:rsidP="00341A65">
      <w:pPr>
        <w:pStyle w:val="ae"/>
        <w:jc w:val="both"/>
      </w:pPr>
      <w:r>
        <w:t>Катунский хребет имеет самое высокое оледенение (342 ледника площадью 232 кв.км.).</w:t>
      </w:r>
    </w:p>
    <w:p w:rsidR="00423EEA" w:rsidRDefault="00423EEA" w:rsidP="00341A65">
      <w:pPr>
        <w:pStyle w:val="ae"/>
        <w:jc w:val="both"/>
      </w:pPr>
      <w:r>
        <w:t xml:space="preserve">Наиболее значительные ледники Катунского хребта находятся на массиве Белухи. Это ледники Катунский, </w:t>
      </w:r>
      <w:proofErr w:type="spellStart"/>
      <w:r>
        <w:t>Мюшту-Айры</w:t>
      </w:r>
      <w:proofErr w:type="spellEnd"/>
      <w:r>
        <w:t xml:space="preserve">, </w:t>
      </w:r>
      <w:proofErr w:type="spellStart"/>
      <w:r>
        <w:t>Аккемский</w:t>
      </w:r>
      <w:proofErr w:type="spellEnd"/>
      <w:r>
        <w:t xml:space="preserve">, Мен-Су, </w:t>
      </w:r>
      <w:proofErr w:type="spellStart"/>
      <w:r>
        <w:t>Берельские</w:t>
      </w:r>
      <w:proofErr w:type="spellEnd"/>
      <w:r>
        <w:t xml:space="preserve"> и др.</w:t>
      </w:r>
    </w:p>
    <w:p w:rsidR="00423EEA" w:rsidRDefault="00423EEA" w:rsidP="00341A65">
      <w:pPr>
        <w:pStyle w:val="ae"/>
        <w:jc w:val="both"/>
      </w:pPr>
      <w:r>
        <w:t>Климат района - резко континентальный. Наибольшее количество осадков выпадает в июне-июле, наименьшее в январе-феврале. В горах осадков выпадает в 8-10 раз больше, чем на равнинах. В районе Белухи выпадает более 2000мм. осадков</w:t>
      </w:r>
      <w:r w:rsidR="00F174BB">
        <w:t>.</w:t>
      </w:r>
      <w:r>
        <w:t xml:space="preserve"> </w:t>
      </w:r>
      <w:r w:rsidR="00F174BB">
        <w:t>Н</w:t>
      </w:r>
      <w:r>
        <w:t xml:space="preserve">о, несмотря на значительное количество осадков, характерной особенностью гор </w:t>
      </w:r>
      <w:r>
        <w:lastRenderedPageBreak/>
        <w:t>является большое число солнечных дней, в несколько раз превышающие число пасмурных, облачных.</w:t>
      </w:r>
    </w:p>
    <w:p w:rsidR="00423EEA" w:rsidRDefault="00423EEA" w:rsidP="00341A65">
      <w:pPr>
        <w:pStyle w:val="ae"/>
        <w:jc w:val="both"/>
      </w:pPr>
      <w:r>
        <w:t>Горный Алтай заселяют алтайцы (24%), русские (69%), казахи (3%). Коренное население Алтая – алтайцы - разговаривают на 6 диалектах и размещаются повсеместно. В Центральных и Восточных районах алтайцы составляют большинство населения. Алтай относится к слабозаселенным районам страны. Средняя плотность населения составляет 1,7</w:t>
      </w:r>
      <w:r w:rsidR="00853A95">
        <w:t xml:space="preserve"> </w:t>
      </w:r>
      <w:r>
        <w:t>чел. на 1</w:t>
      </w:r>
      <w:r w:rsidR="00853A95">
        <w:t xml:space="preserve"> </w:t>
      </w:r>
      <w:r>
        <w:t>кв.км., что в 5,5 раза меньше, чем в целом по стране.</w:t>
      </w:r>
    </w:p>
    <w:p w:rsidR="00423EEA" w:rsidRDefault="00423EEA" w:rsidP="00341A65">
      <w:pPr>
        <w:pStyle w:val="ae"/>
        <w:jc w:val="both"/>
      </w:pPr>
      <w:r>
        <w:t>Туристские возможности Горного Алтая весьма разнообразны. Здесь можно проложить пешие, горные, водные, велосипедные, комбинированные и др. маршруты любой категории сложности.</w:t>
      </w:r>
    </w:p>
    <w:p w:rsidR="00423EEA" w:rsidRDefault="00423EEA" w:rsidP="00341A65">
      <w:pPr>
        <w:pStyle w:val="ae"/>
        <w:jc w:val="both"/>
      </w:pPr>
      <w:r>
        <w:t>За последние 8-10 лет в регионе резко возросла предпринимательская активность в оказании желающим транспортных, экскурсионных, туристских, альпинистских и других услуг. А желающих достаточно много. Возобновлены старые и проложены новые конные маршруты на оз. Кучерлинское,</w:t>
      </w:r>
      <w:r w:rsidR="00853A95">
        <w:t xml:space="preserve"> </w:t>
      </w:r>
      <w:r>
        <w:t xml:space="preserve"> Аккем. Действует несколько комбинированных маршрутов: автотранспортом от одного из городов (Новосибирск, Барнаул, </w:t>
      </w:r>
      <w:proofErr w:type="spellStart"/>
      <w:r>
        <w:t>Бийк</w:t>
      </w:r>
      <w:proofErr w:type="spellEnd"/>
      <w:r>
        <w:t>, Горно-Алтайск) до Тюнгура, далее на лошадях до озер (Кучерлинское,</w:t>
      </w:r>
      <w:r w:rsidR="00853A95">
        <w:t xml:space="preserve"> </w:t>
      </w:r>
      <w:r>
        <w:t xml:space="preserve"> Аккем), а затем пешком до интересных объектов природы (оз. Дарашколь, водопады Кони-Айры, оз.</w:t>
      </w:r>
      <w:r w:rsidR="00853A95">
        <w:t xml:space="preserve"> </w:t>
      </w:r>
      <w:proofErr w:type="spellStart"/>
      <w:r>
        <w:t>Голубое</w:t>
      </w:r>
      <w:proofErr w:type="spellEnd"/>
      <w:r>
        <w:t xml:space="preserve">, оз.Синее, оз.Бирюзовое, ледник Ак-Кемский и др. Имеется даже комбинированный альпинистский маршрут </w:t>
      </w:r>
      <w:r w:rsidR="000A23C5">
        <w:t>с</w:t>
      </w:r>
      <w:r>
        <w:t xml:space="preserve"> восхождением н</w:t>
      </w:r>
      <w:r w:rsidR="00853A95">
        <w:t>а</w:t>
      </w:r>
      <w:r>
        <w:t xml:space="preserve"> Белуху.</w:t>
      </w:r>
    </w:p>
    <w:p w:rsidR="00423EEA" w:rsidRDefault="00423EEA" w:rsidP="00341A65">
      <w:pPr>
        <w:pStyle w:val="ae"/>
        <w:jc w:val="both"/>
      </w:pPr>
      <w:r>
        <w:t>Указанная деятельность позволяет местным жителям (алтайцам), ведущим конные караваны зарабатывать на жизнь, а фирмам, организовавшим все это</w:t>
      </w:r>
      <w:r w:rsidR="00853A95">
        <w:t xml:space="preserve"> </w:t>
      </w:r>
      <w:r>
        <w:t>- иметь свою прибыль.</w:t>
      </w:r>
    </w:p>
    <w:p w:rsidR="00423EEA" w:rsidRDefault="00423EEA" w:rsidP="00341A65">
      <w:pPr>
        <w:pStyle w:val="ae"/>
        <w:jc w:val="both"/>
      </w:pPr>
      <w:r>
        <w:t>Район Катунских Бел</w:t>
      </w:r>
      <w:r w:rsidR="000A23C5">
        <w:t>ков</w:t>
      </w:r>
      <w:r>
        <w:t xml:space="preserve"> для волжских и волгоградских туристов открыл Маслов А.И. (1966</w:t>
      </w:r>
      <w:r w:rsidR="00853A95">
        <w:t xml:space="preserve"> </w:t>
      </w:r>
      <w:r>
        <w:t>г.). В дальнейшем район осваивали группы под руководством Волгиной Г.П. (1971г.), Волгина В.П. (1972 г., 1998г., 2010г.)</w:t>
      </w:r>
    </w:p>
    <w:p w:rsidR="00423EEA" w:rsidRPr="00853A95" w:rsidRDefault="00423EEA" w:rsidP="00341A65">
      <w:pPr>
        <w:pStyle w:val="ae"/>
        <w:jc w:val="both"/>
      </w:pPr>
      <w:r w:rsidRPr="00853A95">
        <w:t>Адреса, телефоны:</w:t>
      </w:r>
    </w:p>
    <w:p w:rsidR="00423EEA" w:rsidRDefault="00423EEA" w:rsidP="00341A65">
      <w:pPr>
        <w:pStyle w:val="ae"/>
        <w:jc w:val="both"/>
      </w:pPr>
      <w:r>
        <w:t>1.</w:t>
      </w:r>
      <w:r>
        <w:tab/>
        <w:t>Транспортная фирма «</w:t>
      </w:r>
      <w:proofErr w:type="spellStart"/>
      <w:r>
        <w:t>БиАлТур</w:t>
      </w:r>
      <w:proofErr w:type="spellEnd"/>
      <w:r>
        <w:t xml:space="preserve">», г.Бийск 8(3854)71-96-00, 71-96-41, 8-903-957-95-19 Раиса Валентиновна, ivan@mail.ru </w:t>
      </w:r>
      <w:proofErr w:type="spellStart"/>
      <w:r>
        <w:t>biysk.ru</w:t>
      </w:r>
      <w:proofErr w:type="spellEnd"/>
      <w:r>
        <w:t xml:space="preserve"> </w:t>
      </w:r>
      <w:proofErr w:type="spellStart"/>
      <w:r>
        <w:t>Замгалов</w:t>
      </w:r>
      <w:proofErr w:type="spellEnd"/>
      <w:r>
        <w:t xml:space="preserve"> Иван.</w:t>
      </w:r>
    </w:p>
    <w:p w:rsidR="00423EEA" w:rsidRDefault="00423EEA" w:rsidP="00341A65">
      <w:pPr>
        <w:pStyle w:val="ae"/>
        <w:jc w:val="both"/>
      </w:pPr>
      <w:r>
        <w:t>2.</w:t>
      </w:r>
      <w:r>
        <w:tab/>
        <w:t>Турфирма «</w:t>
      </w:r>
      <w:proofErr w:type="spellStart"/>
      <w:r>
        <w:t>Алтур</w:t>
      </w:r>
      <w:proofErr w:type="spellEnd"/>
      <w:r>
        <w:t>» 8(3852)23-03-69, altmisha@ab.ru</w:t>
      </w:r>
    </w:p>
    <w:p w:rsidR="00423EEA" w:rsidRDefault="00423EEA" w:rsidP="00341A65">
      <w:pPr>
        <w:pStyle w:val="ae"/>
        <w:jc w:val="both"/>
      </w:pPr>
      <w:r>
        <w:t>3.</w:t>
      </w:r>
      <w:r>
        <w:tab/>
        <w:t xml:space="preserve">Водитель микроавтобуса </w:t>
      </w:r>
      <w:proofErr w:type="spellStart"/>
      <w:r>
        <w:t>Nissan</w:t>
      </w:r>
      <w:proofErr w:type="spellEnd"/>
      <w:r>
        <w:t xml:space="preserve"> 4wd Максим. г.Барнаул, ул. </w:t>
      </w:r>
      <w:proofErr w:type="spellStart"/>
      <w:r>
        <w:t>Северозападная</w:t>
      </w:r>
      <w:proofErr w:type="spellEnd"/>
      <w:r>
        <w:t>, д.244,кв.1, 8(3852)37-77-15, 8-903-947-31-00</w:t>
      </w:r>
    </w:p>
    <w:p w:rsidR="00423EEA" w:rsidRDefault="00423EEA" w:rsidP="00341A65">
      <w:pPr>
        <w:pStyle w:val="ae"/>
        <w:jc w:val="both"/>
      </w:pPr>
      <w:r>
        <w:t>4.</w:t>
      </w:r>
      <w:r>
        <w:tab/>
        <w:t xml:space="preserve">Водитель микроавтобуса </w:t>
      </w:r>
      <w:proofErr w:type="spellStart"/>
      <w:r>
        <w:t>Toyota</w:t>
      </w:r>
      <w:proofErr w:type="spellEnd"/>
      <w:r>
        <w:t>, Виктор, г.Барнаул, 40-20-65, 8-903-995-09-99</w:t>
      </w:r>
    </w:p>
    <w:p w:rsidR="00423EEA" w:rsidRDefault="00423EEA" w:rsidP="00341A65">
      <w:pPr>
        <w:pStyle w:val="ae"/>
        <w:jc w:val="both"/>
      </w:pPr>
      <w:r>
        <w:t>5.</w:t>
      </w:r>
      <w:r>
        <w:tab/>
        <w:t>Водитель микроавтобуса, Алексей Хоменко, г.Барнаул, 8(3852) 24-36-94, 8-903-910-58-60, 8-913-211-71-45.</w:t>
      </w:r>
    </w:p>
    <w:p w:rsidR="00423EEA" w:rsidRDefault="00423EEA" w:rsidP="00341A65">
      <w:pPr>
        <w:pStyle w:val="ae"/>
        <w:jc w:val="both"/>
      </w:pPr>
      <w:r>
        <w:t>6.</w:t>
      </w:r>
      <w:r>
        <w:tab/>
        <w:t>Водитель г.Бийск, 8(3854)31-25-81, дом. 29-13-79, 71-76-45, 8(3854)32-77-77 абонент «Танк», mail:tank66@land.ru. Константин Наумов.</w:t>
      </w:r>
    </w:p>
    <w:p w:rsidR="00423EEA" w:rsidRDefault="00423EEA" w:rsidP="00341A65">
      <w:pPr>
        <w:pStyle w:val="ae"/>
        <w:jc w:val="both"/>
      </w:pPr>
      <w:r>
        <w:t>7.</w:t>
      </w:r>
      <w:r>
        <w:tab/>
        <w:t xml:space="preserve">Катунский Государственный природный заповедник, 649490, Республика Алтай, г. </w:t>
      </w:r>
      <w:proofErr w:type="spellStart"/>
      <w:r>
        <w:t>Усть</w:t>
      </w:r>
      <w:proofErr w:type="spellEnd"/>
      <w:r>
        <w:t xml:space="preserve">- Кокса, ул. Заповедная, д.1, а/я 24, тел./факс 8(38848)22946, </w:t>
      </w:r>
      <w:proofErr w:type="spellStart"/>
      <w:r>
        <w:t>e-mail</w:t>
      </w:r>
      <w:proofErr w:type="spellEnd"/>
      <w:r>
        <w:t xml:space="preserve"> </w:t>
      </w:r>
      <w:proofErr w:type="spellStart"/>
      <w:r>
        <w:t>katunsky@mail.ru</w:t>
      </w:r>
      <w:proofErr w:type="spellEnd"/>
      <w:r>
        <w:t>, http:/</w:t>
      </w:r>
      <w:r w:rsidR="00853A95">
        <w:t>/</w:t>
      </w:r>
      <w:r>
        <w:t xml:space="preserve">katunsky.hl.ru. Главный государственный инспектор </w:t>
      </w:r>
      <w:r>
        <w:lastRenderedPageBreak/>
        <w:t>заповедника «Катунский», заместитель директора по охране заповедника, Казанцев Александр Константинович.</w:t>
      </w:r>
    </w:p>
    <w:p w:rsidR="00423EEA" w:rsidRDefault="00423EEA" w:rsidP="00341A65">
      <w:pPr>
        <w:pStyle w:val="ae"/>
        <w:jc w:val="both"/>
      </w:pPr>
    </w:p>
    <w:p w:rsidR="00423EEA" w:rsidRPr="00853A95" w:rsidRDefault="00423EEA" w:rsidP="00341A65">
      <w:pPr>
        <w:pStyle w:val="ae"/>
        <w:jc w:val="both"/>
      </w:pPr>
      <w:r w:rsidRPr="00853A95">
        <w:t>Спасательные службы:</w:t>
      </w:r>
    </w:p>
    <w:p w:rsidR="00423EEA" w:rsidRDefault="00423EEA" w:rsidP="00341A65">
      <w:pPr>
        <w:pStyle w:val="ae"/>
        <w:jc w:val="both"/>
      </w:pPr>
      <w:r>
        <w:t>1.</w:t>
      </w:r>
      <w:r>
        <w:tab/>
      </w:r>
      <w:proofErr w:type="spellStart"/>
      <w:r>
        <w:t>Западно</w:t>
      </w:r>
      <w:r w:rsidR="000A23C5">
        <w:t>-Сибирская</w:t>
      </w:r>
      <w:proofErr w:type="spellEnd"/>
      <w:r w:rsidR="000A23C5">
        <w:t xml:space="preserve"> </w:t>
      </w:r>
      <w:r>
        <w:t xml:space="preserve">региональная ПСС, 656016, г.Барнаул. ул.Микронная,137, 8(3852)41-02-25. Начальник ПС </w:t>
      </w:r>
      <w:proofErr w:type="spellStart"/>
      <w:r>
        <w:t>Зюков</w:t>
      </w:r>
      <w:proofErr w:type="spellEnd"/>
      <w:r>
        <w:t xml:space="preserve"> Виктор Владимирович, тел.43-60-09. Заместитель </w:t>
      </w:r>
      <w:proofErr w:type="spellStart"/>
      <w:r>
        <w:t>Дракин</w:t>
      </w:r>
      <w:proofErr w:type="spellEnd"/>
      <w:r>
        <w:t xml:space="preserve"> Георгий Валентинович.</w:t>
      </w:r>
    </w:p>
    <w:p w:rsidR="00423EEA" w:rsidRDefault="00423EEA" w:rsidP="00341A65">
      <w:pPr>
        <w:pStyle w:val="ae"/>
        <w:jc w:val="both"/>
      </w:pPr>
      <w:r>
        <w:t>2.</w:t>
      </w:r>
      <w:r>
        <w:tab/>
      </w:r>
      <w:proofErr w:type="spellStart"/>
      <w:r>
        <w:t>Бийский</w:t>
      </w:r>
      <w:proofErr w:type="spellEnd"/>
      <w:r>
        <w:t xml:space="preserve"> ПСО 659329, г.Бийск, Смоленский тракт, 29, т/к «Алтай». Начальник ПСО </w:t>
      </w:r>
      <w:proofErr w:type="spellStart"/>
      <w:r>
        <w:t>Альшаков</w:t>
      </w:r>
      <w:proofErr w:type="spellEnd"/>
      <w:r>
        <w:t xml:space="preserve"> Валерий Борисович, 8(3854)22-82-49; или ул.Октябрьская,43, (243)22-60-05</w:t>
      </w:r>
    </w:p>
    <w:p w:rsidR="00423EEA" w:rsidRDefault="00423EEA" w:rsidP="00341A65">
      <w:pPr>
        <w:pStyle w:val="ae"/>
        <w:jc w:val="both"/>
      </w:pPr>
      <w:r>
        <w:t>3.</w:t>
      </w:r>
      <w:r>
        <w:tab/>
        <w:t>Алтайская республиканская ПСС, 659700, г. Горно-Алтайск, ул. Горно-Алтайская, 56, кв.22. Начальник ПСС Якубовский Валерий Иванович, 8(3854)12-91-41. Заместитель Сухов Владимир Николаевич; или ул.</w:t>
      </w:r>
      <w:r w:rsidR="00C05E3A">
        <w:t xml:space="preserve"> </w:t>
      </w:r>
      <w:r>
        <w:t>Алтайская, д.26/1, кв.2 Якубовский В.И. (38822)3-17-97, 2-91-41</w:t>
      </w:r>
    </w:p>
    <w:p w:rsidR="00BE5995" w:rsidRDefault="00423EEA" w:rsidP="00341A65">
      <w:pPr>
        <w:pStyle w:val="ae"/>
        <w:jc w:val="both"/>
      </w:pPr>
      <w:r>
        <w:t>4.</w:t>
      </w:r>
      <w:r>
        <w:tab/>
        <w:t xml:space="preserve">МЧС г. Горно-Алтайск, ул. </w:t>
      </w:r>
      <w:proofErr w:type="spellStart"/>
      <w:r>
        <w:t>Улагашева</w:t>
      </w:r>
      <w:proofErr w:type="spellEnd"/>
      <w:r>
        <w:t>, 13, 3-10-54</w:t>
      </w:r>
      <w:r w:rsidR="00BE5995">
        <w:br w:type="page"/>
      </w:r>
    </w:p>
    <w:p w:rsidR="00BE5995" w:rsidRDefault="00653D96" w:rsidP="00341A65">
      <w:pPr>
        <w:pStyle w:val="1"/>
        <w:jc w:val="both"/>
      </w:pPr>
      <w:bookmarkStart w:id="6" w:name="_Toc282611376"/>
      <w:r>
        <w:lastRenderedPageBreak/>
        <w:t>Аварийные выходы с маршрута, запасные варианты</w:t>
      </w:r>
      <w:bookmarkEnd w:id="6"/>
    </w:p>
    <w:p w:rsidR="00653D96" w:rsidRPr="00653D96" w:rsidRDefault="00653D96" w:rsidP="00341A65">
      <w:pPr>
        <w:pStyle w:val="ae"/>
        <w:jc w:val="both"/>
      </w:pPr>
      <w:r w:rsidRPr="00653D96">
        <w:t xml:space="preserve">Аварийный выход по долинам рек Аккем и Кучерла проблем не вызывает, так как вниз идут наезженные конные тропы. Кроме того, район озер Аккем и Кучерлинского довольно обжит и там всегда можно получить необходимую помощь. На озере Аккем действует </w:t>
      </w:r>
      <w:r w:rsidR="000A23C5" w:rsidRPr="00653D96">
        <w:t>Г</w:t>
      </w:r>
      <w:r w:rsidR="000A23C5">
        <w:t>идро</w:t>
      </w:r>
      <w:r w:rsidR="000A23C5" w:rsidRPr="00653D96">
        <w:t>м</w:t>
      </w:r>
      <w:r w:rsidR="000A23C5">
        <w:t>етео</w:t>
      </w:r>
      <w:r w:rsidR="000A23C5" w:rsidRPr="00653D96">
        <w:t>с</w:t>
      </w:r>
      <w:r w:rsidR="000A23C5">
        <w:t>танция</w:t>
      </w:r>
      <w:r w:rsidRPr="00653D96">
        <w:t>, где можно купить кое-какие продукты: хлеб, печенье, конфеты и т.п., можно заказать баню. На озере работает ПСО МЧС России. На левом берегу Кучерлинского озера есть база отдыха, где постоянно есть отдыхающие и обслуживающий персонал, который может оказать группе посильную помощь. Сообщение с базой – мот через р. Кучерлу. На об</w:t>
      </w:r>
      <w:r>
        <w:t>о</w:t>
      </w:r>
      <w:r w:rsidRPr="00653D96">
        <w:t>их озерах при необходимости можно заказать лошадей или вертолет.</w:t>
      </w:r>
    </w:p>
    <w:p w:rsidR="00653D96" w:rsidRPr="00653D96" w:rsidRDefault="00653D96" w:rsidP="00341A65">
      <w:pPr>
        <w:pStyle w:val="ae"/>
        <w:jc w:val="both"/>
      </w:pPr>
      <w:r w:rsidRPr="00653D96">
        <w:t xml:space="preserve">Простых и быстрых вариантов аварийного выхода с вершин Белухи и окружающих их ледовых плато нет. Все они предполагают преодоление препятствий 2Б к.сл. </w:t>
      </w:r>
    </w:p>
    <w:p w:rsidR="00653D96" w:rsidRPr="00653D96" w:rsidRDefault="00653D96" w:rsidP="00341A65">
      <w:pPr>
        <w:pStyle w:val="ae"/>
        <w:jc w:val="both"/>
      </w:pPr>
      <w:r w:rsidRPr="00653D96">
        <w:t xml:space="preserve">С Западного плато- спуск на ледник </w:t>
      </w:r>
      <w:proofErr w:type="spellStart"/>
      <w:r w:rsidRPr="00653D96">
        <w:t>Мюшту-Айры</w:t>
      </w:r>
      <w:proofErr w:type="spellEnd"/>
      <w:r w:rsidRPr="00653D96">
        <w:t xml:space="preserve"> (2Б кат. сл.) и далее по р.</w:t>
      </w:r>
      <w:r>
        <w:t xml:space="preserve"> </w:t>
      </w:r>
      <w:r w:rsidRPr="00653D96">
        <w:t>Кучерла на Кучерлинское озеро (2-3дня).</w:t>
      </w:r>
    </w:p>
    <w:p w:rsidR="00653D96" w:rsidRPr="00653D96" w:rsidRDefault="00653D96" w:rsidP="00341A65">
      <w:pPr>
        <w:pStyle w:val="ae"/>
        <w:jc w:val="both"/>
      </w:pPr>
      <w:r w:rsidRPr="00653D96">
        <w:t>С Центрально плато- спуск по Катунскому леднику (2Б) и р.</w:t>
      </w:r>
      <w:r w:rsidR="00081EB6">
        <w:t xml:space="preserve"> </w:t>
      </w:r>
      <w:r w:rsidRPr="00653D96">
        <w:t>Катунь далее вверх по р.</w:t>
      </w:r>
      <w:r>
        <w:t xml:space="preserve"> </w:t>
      </w:r>
      <w:r w:rsidRPr="00653D96">
        <w:t>Капчал, через пер. Ка</w:t>
      </w:r>
      <w:r>
        <w:t>пч</w:t>
      </w:r>
      <w:r w:rsidRPr="00653D96">
        <w:t>альский Вост. (1Б) выход на р.</w:t>
      </w:r>
      <w:r w:rsidR="005F7A55">
        <w:t xml:space="preserve"> </w:t>
      </w:r>
      <w:r w:rsidR="005F7A55" w:rsidRPr="00653D96">
        <w:t>Кучерлу</w:t>
      </w:r>
      <w:r w:rsidRPr="00653D96">
        <w:t xml:space="preserve"> и по ней до Кучерлинского озера (4-5 дней)</w:t>
      </w:r>
    </w:p>
    <w:p w:rsidR="00653D96" w:rsidRPr="00653D96" w:rsidRDefault="00653D96" w:rsidP="00341A65">
      <w:pPr>
        <w:pStyle w:val="ae"/>
        <w:jc w:val="both"/>
      </w:pPr>
      <w:r w:rsidRPr="00653D96">
        <w:t xml:space="preserve">С Восточного плато- спуск на верхнее плато ледн. </w:t>
      </w:r>
      <w:proofErr w:type="spellStart"/>
      <w:r w:rsidRPr="00653D96">
        <w:t>Менсу</w:t>
      </w:r>
      <w:proofErr w:type="spellEnd"/>
      <w:r w:rsidRPr="00653D96">
        <w:t xml:space="preserve">, далее через пер. Делоне (2Б) выход по р. Аккем и по ней до </w:t>
      </w:r>
      <w:proofErr w:type="spellStart"/>
      <w:r w:rsidRPr="00653D96">
        <w:t>Аккемского</w:t>
      </w:r>
      <w:proofErr w:type="spellEnd"/>
      <w:r w:rsidRPr="00653D96">
        <w:t xml:space="preserve"> озера (2-3 дня).</w:t>
      </w:r>
    </w:p>
    <w:p w:rsidR="00653D96" w:rsidRPr="00653D96" w:rsidRDefault="00653D96" w:rsidP="00341A65">
      <w:pPr>
        <w:pStyle w:val="ae"/>
        <w:jc w:val="both"/>
      </w:pPr>
      <w:r w:rsidRPr="00653D96">
        <w:t>Из верховьев Катуни возможен простой вариант отхода через оз.</w:t>
      </w:r>
      <w:r w:rsidR="00081EB6">
        <w:t xml:space="preserve"> </w:t>
      </w:r>
      <w:r w:rsidRPr="00653D96">
        <w:t xml:space="preserve">Язевое в Восточно-Казахстанскую область. Но этот </w:t>
      </w:r>
      <w:r w:rsidR="00081EB6" w:rsidRPr="00653D96">
        <w:t>вариант,</w:t>
      </w:r>
      <w:r w:rsidRPr="00653D96">
        <w:t xml:space="preserve"> по всей </w:t>
      </w:r>
      <w:r w:rsidR="00081EB6" w:rsidRPr="00653D96">
        <w:t>видимости,</w:t>
      </w:r>
      <w:r w:rsidRPr="00653D96">
        <w:t xml:space="preserve"> более продолжителен по времени и ведет на территорию сопредельного государства.</w:t>
      </w:r>
    </w:p>
    <w:p w:rsidR="00653D96" w:rsidRPr="00653D96" w:rsidRDefault="00653D96" w:rsidP="00341A65">
      <w:pPr>
        <w:pStyle w:val="ae"/>
        <w:jc w:val="both"/>
      </w:pPr>
      <w:r w:rsidRPr="00653D96">
        <w:t>При разработке маршрута на случай непогоды или других негативных обстоятельств было предусмотрено несколько запасных вариантов прохождения отдельных участков:</w:t>
      </w:r>
    </w:p>
    <w:p w:rsidR="00653D96" w:rsidRPr="00653D96" w:rsidRDefault="00653D96" w:rsidP="000A23C5">
      <w:pPr>
        <w:pStyle w:val="ae"/>
        <w:numPr>
          <w:ilvl w:val="0"/>
          <w:numId w:val="30"/>
        </w:numPr>
        <w:jc w:val="both"/>
      </w:pPr>
      <w:r w:rsidRPr="00653D96">
        <w:t>Исключение из маршрута восхождения на в. Белуха Зап. (3А)</w:t>
      </w:r>
    </w:p>
    <w:p w:rsidR="00653D96" w:rsidRPr="00653D96" w:rsidRDefault="00653D96" w:rsidP="000A23C5">
      <w:pPr>
        <w:pStyle w:val="ae"/>
        <w:numPr>
          <w:ilvl w:val="0"/>
          <w:numId w:val="30"/>
        </w:numPr>
        <w:jc w:val="both"/>
      </w:pPr>
      <w:r w:rsidRPr="00653D96">
        <w:t xml:space="preserve">Исключение из маршрута пер. </w:t>
      </w:r>
      <w:proofErr w:type="spellStart"/>
      <w:r w:rsidRPr="00653D96">
        <w:t>Берельская</w:t>
      </w:r>
      <w:proofErr w:type="spellEnd"/>
      <w:r w:rsidRPr="00653D96">
        <w:t xml:space="preserve"> перемычка (3А)</w:t>
      </w:r>
    </w:p>
    <w:p w:rsidR="00653D96" w:rsidRPr="00653D96" w:rsidRDefault="00653D96" w:rsidP="000A23C5">
      <w:pPr>
        <w:pStyle w:val="ae"/>
        <w:numPr>
          <w:ilvl w:val="0"/>
          <w:numId w:val="30"/>
        </w:numPr>
        <w:jc w:val="both"/>
      </w:pPr>
      <w:r w:rsidRPr="00653D96">
        <w:t>Прохождение с Восточного Плато на ледн. Катунский через пер. ТКТ (3А)</w:t>
      </w:r>
    </w:p>
    <w:p w:rsidR="00653D96" w:rsidRPr="00653D96" w:rsidRDefault="00653D96" w:rsidP="000A23C5">
      <w:pPr>
        <w:pStyle w:val="ae"/>
        <w:numPr>
          <w:ilvl w:val="0"/>
          <w:numId w:val="30"/>
        </w:numPr>
        <w:jc w:val="both"/>
      </w:pPr>
      <w:r w:rsidRPr="00653D96">
        <w:t xml:space="preserve">Вместо пер. Катунский (2Б) </w:t>
      </w:r>
      <w:r w:rsidR="0038060B">
        <w:t xml:space="preserve"> </w:t>
      </w:r>
      <w:r w:rsidRPr="00653D96">
        <w:t>–</w:t>
      </w:r>
      <w:r w:rsidR="0038060B">
        <w:t xml:space="preserve"> </w:t>
      </w:r>
      <w:r w:rsidRPr="00653D96">
        <w:t>пер. Трудный (2Б) или пер. Кучерявый (1Б)</w:t>
      </w:r>
    </w:p>
    <w:p w:rsidR="00653D96" w:rsidRPr="00653D96" w:rsidRDefault="00653D96" w:rsidP="000A23C5">
      <w:pPr>
        <w:pStyle w:val="ae"/>
        <w:numPr>
          <w:ilvl w:val="0"/>
          <w:numId w:val="30"/>
        </w:numPr>
        <w:jc w:val="both"/>
      </w:pPr>
      <w:r w:rsidRPr="00653D96">
        <w:t>Прохождение горной части с ледн. Катунский- в обратном направлении.</w:t>
      </w:r>
    </w:p>
    <w:p w:rsidR="00653D96" w:rsidRPr="00653D96" w:rsidRDefault="00653D96" w:rsidP="000A23C5">
      <w:pPr>
        <w:pStyle w:val="ae"/>
        <w:numPr>
          <w:ilvl w:val="0"/>
          <w:numId w:val="30"/>
        </w:numPr>
        <w:jc w:val="both"/>
      </w:pPr>
      <w:r w:rsidRPr="00653D96">
        <w:t>При малой воде начало сплава</w:t>
      </w:r>
      <w:r w:rsidR="0038060B">
        <w:t xml:space="preserve"> </w:t>
      </w:r>
      <w:r w:rsidRPr="00653D96">
        <w:t>- ближе к р. Узун-Кара-Су.</w:t>
      </w:r>
    </w:p>
    <w:p w:rsidR="00653D96" w:rsidRPr="00653D96" w:rsidRDefault="00653D96" w:rsidP="000A23C5">
      <w:pPr>
        <w:pStyle w:val="ae"/>
        <w:numPr>
          <w:ilvl w:val="0"/>
          <w:numId w:val="30"/>
        </w:numPr>
        <w:jc w:val="both"/>
      </w:pPr>
      <w:r w:rsidRPr="00653D96">
        <w:t>Обнос порогов «Щеки-4», «Щеки-3».</w:t>
      </w:r>
    </w:p>
    <w:p w:rsidR="00653D96" w:rsidRPr="00653D96" w:rsidRDefault="00653D96" w:rsidP="000A23C5">
      <w:pPr>
        <w:pStyle w:val="ae"/>
        <w:numPr>
          <w:ilvl w:val="0"/>
          <w:numId w:val="30"/>
        </w:numPr>
        <w:jc w:val="both"/>
      </w:pPr>
      <w:r w:rsidRPr="00653D96">
        <w:t>Окончание сплава в пос. Усть-Кокса.</w:t>
      </w:r>
    </w:p>
    <w:p w:rsidR="0038060B" w:rsidRDefault="00653D96" w:rsidP="000A23C5">
      <w:pPr>
        <w:pStyle w:val="ae"/>
        <w:numPr>
          <w:ilvl w:val="0"/>
          <w:numId w:val="30"/>
        </w:numPr>
        <w:jc w:val="both"/>
      </w:pPr>
      <w:r w:rsidRPr="00653D96">
        <w:t>Окончание маршрута пешком по рекам Аккем или Н.Курган.</w:t>
      </w:r>
    </w:p>
    <w:p w:rsidR="0038060B" w:rsidRDefault="0038060B">
      <w:pPr>
        <w:spacing w:after="0" w:line="240" w:lineRule="auto"/>
        <w:rPr>
          <w:sz w:val="28"/>
        </w:rPr>
      </w:pPr>
      <w:r>
        <w:br w:type="page"/>
      </w:r>
    </w:p>
    <w:p w:rsidR="0038060B" w:rsidRDefault="000A1575" w:rsidP="0038060B">
      <w:pPr>
        <w:pStyle w:val="1"/>
      </w:pPr>
      <w:bookmarkStart w:id="7" w:name="_Toc282611377"/>
      <w:r>
        <w:lastRenderedPageBreak/>
        <w:t>Изменения маршрута и их причины</w:t>
      </w:r>
      <w:bookmarkEnd w:id="7"/>
    </w:p>
    <w:p w:rsidR="000A1575" w:rsidRDefault="000A1575" w:rsidP="00341A65">
      <w:pPr>
        <w:pStyle w:val="ae"/>
        <w:jc w:val="both"/>
      </w:pPr>
      <w:r>
        <w:t>Из-за высокого веса рюкзаков и низкой физической подготовки некоторых участников группа потеряла 3 дня на подходах. Кроме того, из-за непогоды в районе Белухи (пурга), из-за плохого снаряжения (ботинки, кошки) у некоторых участников и их недостаточной технической подготовки в высокогорной части маршрута было потеряно еще 3,5 дня. Таким образом у группы сов</w:t>
      </w:r>
      <w:r w:rsidR="00FB03CC">
        <w:t>с</w:t>
      </w:r>
      <w:r>
        <w:t>ем не осталось резерва времени.</w:t>
      </w:r>
    </w:p>
    <w:p w:rsidR="00FB03CC" w:rsidRDefault="000A1575" w:rsidP="00341A65">
      <w:pPr>
        <w:pStyle w:val="ae"/>
        <w:jc w:val="both"/>
      </w:pPr>
      <w:r>
        <w:t>В таких условиях при отсутствии опытных лоцманов заканчивать маршрут сплавом по Катуни не представлялось возможным. Кроме того,</w:t>
      </w:r>
      <w:r w:rsidR="00FB03CC">
        <w:t xml:space="preserve"> мы</w:t>
      </w:r>
      <w:r>
        <w:t xml:space="preserve"> отказались от восхождения на Белуху Зап</w:t>
      </w:r>
      <w:r w:rsidR="00FB03CC">
        <w:t>адную.</w:t>
      </w:r>
      <w:r>
        <w:t xml:space="preserve"> </w:t>
      </w:r>
    </w:p>
    <w:p w:rsidR="000A1575" w:rsidRDefault="00FB03CC" w:rsidP="00341A65">
      <w:pPr>
        <w:pStyle w:val="ae"/>
        <w:jc w:val="both"/>
      </w:pPr>
      <w:r>
        <w:t>С</w:t>
      </w:r>
      <w:r w:rsidR="000A1575">
        <w:t xml:space="preserve"> Центрального плато на Восточное плато прошли через перевал ТКТ (3А). Перевал </w:t>
      </w:r>
      <w:proofErr w:type="spellStart"/>
      <w:r w:rsidR="000A1575">
        <w:t>Берельская</w:t>
      </w:r>
      <w:proofErr w:type="spellEnd"/>
      <w:r w:rsidR="000A1575">
        <w:t xml:space="preserve"> Перемычка (3А) также был исключен из маршрута, так как не вписывался в измененную схему маршрута. В общей сложности частично или полностью были использованы 5 запасных вариантов (№1, №2, №3, №4, №9).</w:t>
      </w:r>
    </w:p>
    <w:p w:rsidR="000A1575" w:rsidRPr="000A1575" w:rsidRDefault="000A1575" w:rsidP="00341A65">
      <w:pPr>
        <w:pStyle w:val="ae"/>
        <w:jc w:val="both"/>
      </w:pPr>
      <w:r w:rsidRPr="000A1575">
        <w:t>Таким образом, группа прошла следующий маршрут:</w:t>
      </w:r>
    </w:p>
    <w:p w:rsidR="000A1575" w:rsidRPr="000A1575" w:rsidRDefault="000A1575" w:rsidP="00341A65">
      <w:pPr>
        <w:pStyle w:val="ae"/>
        <w:jc w:val="both"/>
      </w:pPr>
      <w:r w:rsidRPr="000A1575">
        <w:t>пос. Тюнгур - р. Кучерла - оз. Кучерлинское - р. Кони-Айры - пер. Капчальский Восточный (1Б) - р. Капчал (лев. берег) - р. Катунь - ледн. Катунский - пер. Центральное плато (2Б) - ледн. Катунский - пер. ТКТ (3А) - Восточное плато – верш. Белуха Восточная (2Б) (восхождение через пер. Белухинский) - пер. ББС (3А) – ледн. Большой Берельский – река Белая Берель - пер. Трудный (2Б) - ледн. Катунский - р. Катунь - р. Капчал (прав. берег) - пер. Капчал Средний (2Б) - оз. Кучерлинское - пер. Кара-Тюрек (</w:t>
      </w:r>
      <w:proofErr w:type="spellStart"/>
      <w:r w:rsidRPr="000A1575">
        <w:t>н</w:t>
      </w:r>
      <w:proofErr w:type="spellEnd"/>
      <w:r w:rsidRPr="000A1575">
        <w:t>/к) - оз. Аккем - р. Аккем</w:t>
      </w:r>
      <w:r>
        <w:t xml:space="preserve"> </w:t>
      </w:r>
      <w:r w:rsidRPr="000A1575">
        <w:t>- пер. Кузуяк (</w:t>
      </w:r>
      <w:proofErr w:type="spellStart"/>
      <w:r w:rsidRPr="000A1575">
        <w:t>н</w:t>
      </w:r>
      <w:proofErr w:type="spellEnd"/>
      <w:r w:rsidRPr="000A1575">
        <w:t>/к) - пос. Тюнгур.</w:t>
      </w:r>
    </w:p>
    <w:p w:rsidR="0038060B" w:rsidRDefault="0038060B" w:rsidP="000D072F">
      <w:pPr>
        <w:pStyle w:val="ae"/>
      </w:pPr>
    </w:p>
    <w:p w:rsidR="0038060B" w:rsidRDefault="0038060B" w:rsidP="000D072F">
      <w:pPr>
        <w:pStyle w:val="ae"/>
      </w:pPr>
    </w:p>
    <w:p w:rsidR="0038060B" w:rsidRDefault="0038060B" w:rsidP="000D072F">
      <w:pPr>
        <w:pStyle w:val="ae"/>
      </w:pPr>
    </w:p>
    <w:p w:rsidR="002F3DEE" w:rsidRDefault="002F3DEE" w:rsidP="000D072F">
      <w:pPr>
        <w:pStyle w:val="ae"/>
      </w:pPr>
      <w:r>
        <w:br w:type="page"/>
      </w:r>
    </w:p>
    <w:p w:rsidR="002F3DEE" w:rsidRDefault="002F3DEE" w:rsidP="0038060B">
      <w:pPr>
        <w:pStyle w:val="1"/>
      </w:pPr>
      <w:bookmarkStart w:id="8" w:name="_Toc282611378"/>
      <w:r>
        <w:lastRenderedPageBreak/>
        <w:t xml:space="preserve">Нитка маршрута и </w:t>
      </w:r>
      <w:r w:rsidRPr="0038060B">
        <w:t>график</w:t>
      </w:r>
      <w:r>
        <w:t xml:space="preserve"> движения</w:t>
      </w:r>
      <w:bookmarkEnd w:id="8"/>
    </w:p>
    <w:tbl>
      <w:tblPr>
        <w:tblStyle w:val="-11"/>
        <w:tblW w:w="10181" w:type="dxa"/>
        <w:jc w:val="center"/>
        <w:tblInd w:w="-334" w:type="dxa"/>
        <w:tblLook w:val="06A0"/>
      </w:tblPr>
      <w:tblGrid>
        <w:gridCol w:w="685"/>
        <w:gridCol w:w="717"/>
        <w:gridCol w:w="2360"/>
        <w:gridCol w:w="1453"/>
        <w:gridCol w:w="1004"/>
        <w:gridCol w:w="1105"/>
        <w:gridCol w:w="1264"/>
        <w:gridCol w:w="1593"/>
      </w:tblGrid>
      <w:tr w:rsidR="00531ABE" w:rsidTr="00531ABE">
        <w:trPr>
          <w:cnfStyle w:val="100000000000"/>
          <w:trHeight w:val="375"/>
          <w:jc w:val="center"/>
        </w:trPr>
        <w:tc>
          <w:tcPr>
            <w:cnfStyle w:val="001000000000"/>
            <w:tcW w:w="685" w:type="dxa"/>
            <w:vMerge w:val="restart"/>
            <w:vAlign w:val="center"/>
            <w:hideMark/>
          </w:tcPr>
          <w:p w:rsidR="00531ABE" w:rsidRPr="007C1AF8" w:rsidRDefault="00531ABE" w:rsidP="009173D5">
            <w:pPr>
              <w:pStyle w:val="af1"/>
              <w:rPr>
                <w:szCs w:val="20"/>
              </w:rPr>
            </w:pPr>
            <w:r w:rsidRPr="007C1AF8">
              <w:t>Дни пути</w:t>
            </w:r>
          </w:p>
        </w:tc>
        <w:tc>
          <w:tcPr>
            <w:tcW w:w="717" w:type="dxa"/>
            <w:vMerge w:val="restart"/>
            <w:vAlign w:val="center"/>
            <w:hideMark/>
          </w:tcPr>
          <w:p w:rsidR="00531ABE" w:rsidRPr="007C1AF8" w:rsidRDefault="00531ABE" w:rsidP="009173D5">
            <w:pPr>
              <w:pStyle w:val="af1"/>
              <w:cnfStyle w:val="100000000000"/>
              <w:rPr>
                <w:szCs w:val="20"/>
              </w:rPr>
            </w:pPr>
            <w:r w:rsidRPr="007C1AF8">
              <w:t>Дата</w:t>
            </w:r>
          </w:p>
        </w:tc>
        <w:tc>
          <w:tcPr>
            <w:tcW w:w="2360" w:type="dxa"/>
            <w:vMerge w:val="restart"/>
            <w:vAlign w:val="center"/>
            <w:hideMark/>
          </w:tcPr>
          <w:p w:rsidR="00531ABE" w:rsidRPr="007C1AF8" w:rsidRDefault="00531ABE" w:rsidP="009173D5">
            <w:pPr>
              <w:pStyle w:val="af1"/>
              <w:cnfStyle w:val="100000000000"/>
              <w:rPr>
                <w:szCs w:val="20"/>
              </w:rPr>
            </w:pPr>
            <w:r w:rsidRPr="007C1AF8">
              <w:t>Нитка маршрута</w:t>
            </w:r>
          </w:p>
        </w:tc>
        <w:tc>
          <w:tcPr>
            <w:tcW w:w="1453" w:type="dxa"/>
            <w:vMerge w:val="restart"/>
            <w:vAlign w:val="center"/>
            <w:hideMark/>
          </w:tcPr>
          <w:p w:rsidR="00531ABE" w:rsidRPr="007C1AF8" w:rsidRDefault="00531ABE" w:rsidP="009173D5">
            <w:pPr>
              <w:pStyle w:val="af1"/>
              <w:cnfStyle w:val="100000000000"/>
              <w:rPr>
                <w:szCs w:val="20"/>
              </w:rPr>
            </w:pPr>
            <w:r w:rsidRPr="007C1AF8">
              <w:t>Расстояние, км</w:t>
            </w:r>
          </w:p>
        </w:tc>
        <w:tc>
          <w:tcPr>
            <w:tcW w:w="3373" w:type="dxa"/>
            <w:gridSpan w:val="3"/>
            <w:vAlign w:val="center"/>
            <w:hideMark/>
          </w:tcPr>
          <w:p w:rsidR="00531ABE" w:rsidRPr="007C1AF8" w:rsidRDefault="00531ABE" w:rsidP="009173D5">
            <w:pPr>
              <w:pStyle w:val="af1"/>
              <w:cnfStyle w:val="100000000000"/>
              <w:rPr>
                <w:szCs w:val="20"/>
              </w:rPr>
            </w:pPr>
            <w:r w:rsidRPr="007C1AF8">
              <w:t xml:space="preserve">Время, </w:t>
            </w:r>
            <w:proofErr w:type="spellStart"/>
            <w:r w:rsidRPr="007C1AF8">
              <w:t>час:мин</w:t>
            </w:r>
            <w:proofErr w:type="spellEnd"/>
          </w:p>
        </w:tc>
        <w:tc>
          <w:tcPr>
            <w:tcW w:w="1593" w:type="dxa"/>
            <w:vMerge w:val="restart"/>
            <w:vAlign w:val="center"/>
          </w:tcPr>
          <w:p w:rsidR="00531ABE" w:rsidRPr="007C1AF8" w:rsidRDefault="00531ABE" w:rsidP="00531ABE">
            <w:pPr>
              <w:pStyle w:val="af1"/>
              <w:cnfStyle w:val="100000000000"/>
            </w:pPr>
            <w:r>
              <w:t>Примечания</w:t>
            </w:r>
          </w:p>
        </w:tc>
      </w:tr>
      <w:tr w:rsidR="00531ABE" w:rsidTr="00531ABE">
        <w:trPr>
          <w:trHeight w:val="750"/>
          <w:jc w:val="center"/>
        </w:trPr>
        <w:tc>
          <w:tcPr>
            <w:cnfStyle w:val="001000000000"/>
            <w:tcW w:w="685" w:type="dxa"/>
            <w:vMerge/>
            <w:vAlign w:val="center"/>
            <w:hideMark/>
          </w:tcPr>
          <w:p w:rsidR="00531ABE" w:rsidRPr="007C1AF8" w:rsidRDefault="00531ABE" w:rsidP="009173D5">
            <w:pPr>
              <w:pStyle w:val="af1"/>
            </w:pPr>
          </w:p>
        </w:tc>
        <w:tc>
          <w:tcPr>
            <w:tcW w:w="717" w:type="dxa"/>
            <w:vMerge/>
            <w:vAlign w:val="center"/>
            <w:hideMark/>
          </w:tcPr>
          <w:p w:rsidR="00531ABE" w:rsidRPr="007C1AF8" w:rsidRDefault="00531ABE" w:rsidP="009173D5">
            <w:pPr>
              <w:pStyle w:val="af1"/>
              <w:cnfStyle w:val="000000000000"/>
            </w:pPr>
          </w:p>
        </w:tc>
        <w:tc>
          <w:tcPr>
            <w:tcW w:w="2360" w:type="dxa"/>
            <w:vMerge/>
            <w:vAlign w:val="center"/>
            <w:hideMark/>
          </w:tcPr>
          <w:p w:rsidR="00531ABE" w:rsidRPr="007C1AF8" w:rsidRDefault="00531ABE" w:rsidP="009173D5">
            <w:pPr>
              <w:pStyle w:val="af1"/>
              <w:cnfStyle w:val="000000000000"/>
            </w:pPr>
          </w:p>
        </w:tc>
        <w:tc>
          <w:tcPr>
            <w:tcW w:w="1453" w:type="dxa"/>
            <w:vMerge/>
            <w:vAlign w:val="center"/>
            <w:hideMark/>
          </w:tcPr>
          <w:p w:rsidR="00531ABE" w:rsidRPr="007C1AF8" w:rsidRDefault="00531ABE" w:rsidP="009173D5">
            <w:pPr>
              <w:pStyle w:val="af1"/>
              <w:cnfStyle w:val="000000000000"/>
            </w:pPr>
          </w:p>
        </w:tc>
        <w:tc>
          <w:tcPr>
            <w:tcW w:w="1004" w:type="dxa"/>
            <w:vAlign w:val="center"/>
            <w:hideMark/>
          </w:tcPr>
          <w:p w:rsidR="00531ABE" w:rsidRPr="007C1AF8" w:rsidRDefault="00531ABE" w:rsidP="009173D5">
            <w:pPr>
              <w:pStyle w:val="af1"/>
              <w:cnfStyle w:val="000000000000"/>
              <w:rPr>
                <w:szCs w:val="20"/>
              </w:rPr>
            </w:pPr>
            <w:r w:rsidRPr="007C1AF8">
              <w:t>выхода</w:t>
            </w:r>
          </w:p>
        </w:tc>
        <w:tc>
          <w:tcPr>
            <w:tcW w:w="1105" w:type="dxa"/>
            <w:vAlign w:val="center"/>
            <w:hideMark/>
          </w:tcPr>
          <w:p w:rsidR="00531ABE" w:rsidRPr="007C1AF8" w:rsidRDefault="00531ABE" w:rsidP="009173D5">
            <w:pPr>
              <w:pStyle w:val="af1"/>
              <w:cnfStyle w:val="000000000000"/>
              <w:rPr>
                <w:szCs w:val="20"/>
              </w:rPr>
            </w:pPr>
            <w:r w:rsidRPr="007C1AF8">
              <w:t>прихода</w:t>
            </w:r>
          </w:p>
        </w:tc>
        <w:tc>
          <w:tcPr>
            <w:tcW w:w="1264" w:type="dxa"/>
            <w:vAlign w:val="center"/>
            <w:hideMark/>
          </w:tcPr>
          <w:p w:rsidR="00531ABE" w:rsidRPr="007C1AF8" w:rsidRDefault="00531ABE" w:rsidP="009173D5">
            <w:pPr>
              <w:pStyle w:val="af1"/>
              <w:cnfStyle w:val="000000000000"/>
              <w:rPr>
                <w:szCs w:val="20"/>
              </w:rPr>
            </w:pPr>
            <w:r w:rsidRPr="007C1AF8">
              <w:t>ходовое</w:t>
            </w:r>
          </w:p>
        </w:tc>
        <w:tc>
          <w:tcPr>
            <w:tcW w:w="1593" w:type="dxa"/>
            <w:vMerge/>
            <w:vAlign w:val="center"/>
          </w:tcPr>
          <w:p w:rsidR="00531ABE" w:rsidRPr="007C1AF8" w:rsidRDefault="00531ABE" w:rsidP="009173D5">
            <w:pPr>
              <w:pStyle w:val="af1"/>
              <w:cnfStyle w:val="000000000000"/>
            </w:pPr>
          </w:p>
        </w:tc>
      </w:tr>
      <w:tr w:rsidR="00871A43" w:rsidTr="00531ABE">
        <w:trPr>
          <w:trHeight w:val="660"/>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1</w:t>
            </w:r>
          </w:p>
        </w:tc>
        <w:tc>
          <w:tcPr>
            <w:tcW w:w="717"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28 июля</w:t>
            </w:r>
          </w:p>
        </w:tc>
        <w:tc>
          <w:tcPr>
            <w:tcW w:w="2360" w:type="dxa"/>
            <w:vAlign w:val="center"/>
            <w:hideMark/>
          </w:tcPr>
          <w:p w:rsidR="00106E3C" w:rsidRDefault="00106E3C" w:rsidP="009173D5">
            <w:pPr>
              <w:spacing w:after="0" w:line="240" w:lineRule="auto"/>
              <w:jc w:val="center"/>
              <w:cnfStyle w:val="000000000000"/>
              <w:rPr>
                <w:color w:val="000000"/>
                <w:sz w:val="20"/>
                <w:szCs w:val="20"/>
              </w:rPr>
            </w:pPr>
            <w:r w:rsidRPr="00106E3C">
              <w:rPr>
                <w:color w:val="000000"/>
                <w:sz w:val="20"/>
                <w:szCs w:val="20"/>
              </w:rPr>
              <w:t>с. Кучерла</w:t>
            </w:r>
            <w:r>
              <w:rPr>
                <w:color w:val="000000"/>
                <w:sz w:val="20"/>
                <w:szCs w:val="20"/>
              </w:rPr>
              <w:t xml:space="preserve"> </w:t>
            </w:r>
            <w:r w:rsidRPr="00106E3C">
              <w:rPr>
                <w:color w:val="000000"/>
                <w:sz w:val="20"/>
                <w:szCs w:val="20"/>
              </w:rPr>
              <w:t>- мост через р.</w:t>
            </w:r>
            <w:r>
              <w:rPr>
                <w:color w:val="000000"/>
                <w:sz w:val="20"/>
                <w:szCs w:val="20"/>
              </w:rPr>
              <w:t xml:space="preserve"> </w:t>
            </w:r>
            <w:r w:rsidRPr="00106E3C">
              <w:rPr>
                <w:color w:val="000000"/>
                <w:sz w:val="20"/>
                <w:szCs w:val="20"/>
              </w:rPr>
              <w:t>Кучерла выше селения</w:t>
            </w:r>
          </w:p>
        </w:tc>
        <w:tc>
          <w:tcPr>
            <w:tcW w:w="1453"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6,0</w:t>
            </w:r>
          </w:p>
        </w:tc>
        <w:tc>
          <w:tcPr>
            <w:tcW w:w="1004" w:type="dxa"/>
            <w:vAlign w:val="center"/>
            <w:hideMark/>
          </w:tcPr>
          <w:p w:rsidR="00106E3C" w:rsidRDefault="00106E3C" w:rsidP="009173D5">
            <w:pPr>
              <w:spacing w:after="0" w:line="240" w:lineRule="auto"/>
              <w:jc w:val="center"/>
              <w:cnfStyle w:val="000000000000"/>
              <w:rPr>
                <w:color w:val="000000"/>
                <w:sz w:val="20"/>
                <w:szCs w:val="20"/>
              </w:rPr>
            </w:pPr>
            <w:r w:rsidRPr="00106E3C">
              <w:rPr>
                <w:color w:val="000000"/>
                <w:sz w:val="20"/>
                <w:szCs w:val="20"/>
              </w:rPr>
              <w:t>20:20</w:t>
            </w:r>
          </w:p>
        </w:tc>
        <w:tc>
          <w:tcPr>
            <w:tcW w:w="1105"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22:00</w:t>
            </w:r>
          </w:p>
        </w:tc>
        <w:tc>
          <w:tcPr>
            <w:tcW w:w="1264" w:type="dxa"/>
            <w:vAlign w:val="center"/>
            <w:hideMark/>
          </w:tcPr>
          <w:p w:rsidR="00106E3C" w:rsidRDefault="00106E3C" w:rsidP="009173D5">
            <w:pPr>
              <w:spacing w:after="0" w:line="240" w:lineRule="auto"/>
              <w:jc w:val="center"/>
              <w:cnfStyle w:val="000000000000"/>
              <w:rPr>
                <w:color w:val="000000"/>
                <w:sz w:val="20"/>
                <w:szCs w:val="20"/>
              </w:rPr>
            </w:pPr>
            <w:r w:rsidRPr="00106E3C">
              <w:rPr>
                <w:color w:val="000000"/>
                <w:sz w:val="20"/>
                <w:szCs w:val="20"/>
              </w:rPr>
              <w:t>1:40</w:t>
            </w:r>
          </w:p>
        </w:tc>
        <w:tc>
          <w:tcPr>
            <w:tcW w:w="1593" w:type="dxa"/>
            <w:vAlign w:val="center"/>
          </w:tcPr>
          <w:p w:rsidR="00106E3C" w:rsidRPr="00106E3C" w:rsidRDefault="00871A43" w:rsidP="009173D5">
            <w:pPr>
              <w:spacing w:after="0" w:line="240" w:lineRule="auto"/>
              <w:jc w:val="center"/>
              <w:cnfStyle w:val="000000000000"/>
              <w:rPr>
                <w:color w:val="000000"/>
                <w:sz w:val="20"/>
                <w:szCs w:val="20"/>
              </w:rPr>
            </w:pPr>
            <w:r>
              <w:rPr>
                <w:color w:val="000000"/>
                <w:sz w:val="20"/>
                <w:szCs w:val="20"/>
              </w:rPr>
              <w:t>Проселочная дорога</w:t>
            </w:r>
          </w:p>
        </w:tc>
      </w:tr>
      <w:tr w:rsidR="00871A43" w:rsidTr="00531ABE">
        <w:trPr>
          <w:trHeight w:val="765"/>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2</w:t>
            </w:r>
          </w:p>
        </w:tc>
        <w:tc>
          <w:tcPr>
            <w:tcW w:w="717"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2</w:t>
            </w:r>
            <w:r w:rsidR="00871A43">
              <w:rPr>
                <w:color w:val="000000"/>
                <w:sz w:val="20"/>
                <w:szCs w:val="20"/>
              </w:rPr>
              <w:t xml:space="preserve">9 </w:t>
            </w:r>
            <w:r>
              <w:rPr>
                <w:color w:val="000000"/>
                <w:sz w:val="20"/>
                <w:szCs w:val="20"/>
              </w:rPr>
              <w:t>июля</w:t>
            </w:r>
          </w:p>
        </w:tc>
        <w:tc>
          <w:tcPr>
            <w:tcW w:w="2360"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МН</w:t>
            </w:r>
            <w:r>
              <w:rPr>
                <w:color w:val="000000"/>
                <w:sz w:val="20"/>
                <w:szCs w:val="20"/>
              </w:rPr>
              <w:t xml:space="preserve"> </w:t>
            </w:r>
            <w:r w:rsidRPr="00871A43">
              <w:rPr>
                <w:color w:val="000000"/>
                <w:sz w:val="20"/>
                <w:szCs w:val="20"/>
              </w:rPr>
              <w:t>-</w:t>
            </w:r>
            <w:r>
              <w:rPr>
                <w:color w:val="000000"/>
                <w:sz w:val="20"/>
                <w:szCs w:val="20"/>
              </w:rPr>
              <w:t xml:space="preserve"> </w:t>
            </w:r>
            <w:proofErr w:type="spellStart"/>
            <w:r w:rsidRPr="00871A43">
              <w:rPr>
                <w:color w:val="000000"/>
                <w:sz w:val="20"/>
                <w:szCs w:val="20"/>
              </w:rPr>
              <w:t>ур</w:t>
            </w:r>
            <w:proofErr w:type="spellEnd"/>
            <w:r w:rsidRPr="00871A43">
              <w:rPr>
                <w:color w:val="000000"/>
                <w:sz w:val="20"/>
                <w:szCs w:val="20"/>
              </w:rPr>
              <w:t>. Елань</w:t>
            </w:r>
            <w:r>
              <w:rPr>
                <w:color w:val="000000"/>
                <w:sz w:val="20"/>
                <w:szCs w:val="20"/>
              </w:rPr>
              <w:t xml:space="preserve"> </w:t>
            </w:r>
            <w:r w:rsidRPr="00871A43">
              <w:rPr>
                <w:color w:val="000000"/>
                <w:sz w:val="20"/>
                <w:szCs w:val="20"/>
              </w:rPr>
              <w:t>-</w:t>
            </w:r>
            <w:r>
              <w:rPr>
                <w:color w:val="000000"/>
                <w:sz w:val="20"/>
                <w:szCs w:val="20"/>
              </w:rPr>
              <w:t xml:space="preserve"> </w:t>
            </w:r>
            <w:r w:rsidRPr="00871A43">
              <w:rPr>
                <w:color w:val="000000"/>
                <w:sz w:val="20"/>
                <w:szCs w:val="20"/>
              </w:rPr>
              <w:t xml:space="preserve">ср. </w:t>
            </w:r>
            <w:proofErr w:type="spellStart"/>
            <w:r w:rsidRPr="00871A43">
              <w:rPr>
                <w:color w:val="000000"/>
                <w:sz w:val="20"/>
                <w:szCs w:val="20"/>
              </w:rPr>
              <w:t>теч</w:t>
            </w:r>
            <w:proofErr w:type="spellEnd"/>
            <w:r w:rsidRPr="00871A43">
              <w:rPr>
                <w:color w:val="000000"/>
                <w:sz w:val="20"/>
                <w:szCs w:val="20"/>
              </w:rPr>
              <w:t>. р. Кучерла (обор. стоянка)</w:t>
            </w:r>
          </w:p>
        </w:tc>
        <w:tc>
          <w:tcPr>
            <w:tcW w:w="1453" w:type="dxa"/>
            <w:vAlign w:val="center"/>
            <w:hideMark/>
          </w:tcPr>
          <w:p w:rsidR="00106E3C" w:rsidRDefault="00871A43" w:rsidP="009173D5">
            <w:pPr>
              <w:spacing w:after="0" w:line="240" w:lineRule="auto"/>
              <w:jc w:val="center"/>
              <w:cnfStyle w:val="000000000000"/>
              <w:rPr>
                <w:color w:val="000000"/>
                <w:sz w:val="20"/>
                <w:szCs w:val="20"/>
              </w:rPr>
            </w:pPr>
            <w:r>
              <w:rPr>
                <w:color w:val="000000"/>
                <w:sz w:val="20"/>
                <w:szCs w:val="20"/>
              </w:rPr>
              <w:t>14</w:t>
            </w:r>
            <w:r w:rsidR="00106E3C">
              <w:rPr>
                <w:color w:val="000000"/>
                <w:sz w:val="20"/>
                <w:szCs w:val="20"/>
              </w:rPr>
              <w:t>,0</w:t>
            </w:r>
          </w:p>
        </w:tc>
        <w:tc>
          <w:tcPr>
            <w:tcW w:w="1004"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11:05</w:t>
            </w:r>
          </w:p>
        </w:tc>
        <w:tc>
          <w:tcPr>
            <w:tcW w:w="1105"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20:10</w:t>
            </w:r>
          </w:p>
        </w:tc>
        <w:tc>
          <w:tcPr>
            <w:tcW w:w="1264"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5:35</w:t>
            </w:r>
          </w:p>
        </w:tc>
        <w:tc>
          <w:tcPr>
            <w:tcW w:w="1593" w:type="dxa"/>
            <w:vAlign w:val="center"/>
          </w:tcPr>
          <w:p w:rsidR="00106E3C" w:rsidRDefault="00871A43" w:rsidP="00531ABE">
            <w:pPr>
              <w:spacing w:after="0" w:line="240" w:lineRule="auto"/>
              <w:jc w:val="center"/>
              <w:cnfStyle w:val="000000000000"/>
              <w:rPr>
                <w:color w:val="000000"/>
                <w:sz w:val="20"/>
                <w:szCs w:val="20"/>
              </w:rPr>
            </w:pPr>
            <w:r>
              <w:rPr>
                <w:color w:val="000000"/>
                <w:sz w:val="20"/>
                <w:szCs w:val="20"/>
              </w:rPr>
              <w:t>Проселочная дорога, троп</w:t>
            </w:r>
            <w:r w:rsidR="00531ABE">
              <w:rPr>
                <w:color w:val="000000"/>
                <w:sz w:val="20"/>
                <w:szCs w:val="20"/>
              </w:rPr>
              <w:t>а</w:t>
            </w:r>
          </w:p>
        </w:tc>
      </w:tr>
      <w:tr w:rsidR="00871A43" w:rsidTr="00531ABE">
        <w:trPr>
          <w:trHeight w:val="483"/>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3</w:t>
            </w:r>
          </w:p>
        </w:tc>
        <w:tc>
          <w:tcPr>
            <w:tcW w:w="717" w:type="dxa"/>
            <w:vAlign w:val="center"/>
            <w:hideMark/>
          </w:tcPr>
          <w:p w:rsidR="00106E3C" w:rsidRDefault="00871A43" w:rsidP="009173D5">
            <w:pPr>
              <w:spacing w:after="0" w:line="240" w:lineRule="auto"/>
              <w:jc w:val="center"/>
              <w:cnfStyle w:val="000000000000"/>
              <w:rPr>
                <w:color w:val="000000"/>
                <w:sz w:val="20"/>
                <w:szCs w:val="20"/>
              </w:rPr>
            </w:pPr>
            <w:r>
              <w:rPr>
                <w:color w:val="000000"/>
                <w:sz w:val="20"/>
                <w:szCs w:val="20"/>
              </w:rPr>
              <w:t>30</w:t>
            </w:r>
            <w:r w:rsidR="00106E3C">
              <w:rPr>
                <w:color w:val="000000"/>
                <w:sz w:val="20"/>
                <w:szCs w:val="20"/>
              </w:rPr>
              <w:t xml:space="preserve"> июля</w:t>
            </w:r>
          </w:p>
        </w:tc>
        <w:tc>
          <w:tcPr>
            <w:tcW w:w="2360"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МН</w:t>
            </w:r>
            <w:r>
              <w:rPr>
                <w:color w:val="000000"/>
                <w:sz w:val="20"/>
                <w:szCs w:val="20"/>
              </w:rPr>
              <w:t xml:space="preserve"> </w:t>
            </w:r>
            <w:r w:rsidRPr="00871A43">
              <w:rPr>
                <w:color w:val="000000"/>
                <w:sz w:val="20"/>
                <w:szCs w:val="20"/>
              </w:rPr>
              <w:t xml:space="preserve">- </w:t>
            </w:r>
            <w:r>
              <w:rPr>
                <w:color w:val="000000"/>
                <w:sz w:val="20"/>
                <w:szCs w:val="20"/>
              </w:rPr>
              <w:t xml:space="preserve"> </w:t>
            </w:r>
            <w:r w:rsidRPr="00871A43">
              <w:rPr>
                <w:color w:val="000000"/>
                <w:sz w:val="20"/>
                <w:szCs w:val="20"/>
              </w:rPr>
              <w:t>р. Текелюшка- р.</w:t>
            </w:r>
            <w:r>
              <w:rPr>
                <w:color w:val="000000"/>
                <w:sz w:val="20"/>
                <w:szCs w:val="20"/>
              </w:rPr>
              <w:t xml:space="preserve"> </w:t>
            </w:r>
            <w:proofErr w:type="spellStart"/>
            <w:r w:rsidRPr="00871A43">
              <w:rPr>
                <w:color w:val="000000"/>
                <w:sz w:val="20"/>
                <w:szCs w:val="20"/>
              </w:rPr>
              <w:t>Тегеек</w:t>
            </w:r>
            <w:proofErr w:type="spellEnd"/>
            <w:r w:rsidRPr="00871A43">
              <w:rPr>
                <w:color w:val="000000"/>
                <w:sz w:val="20"/>
                <w:szCs w:val="20"/>
              </w:rPr>
              <w:t xml:space="preserve"> (обор. стоянка)</w:t>
            </w:r>
          </w:p>
        </w:tc>
        <w:tc>
          <w:tcPr>
            <w:tcW w:w="1453" w:type="dxa"/>
            <w:vAlign w:val="center"/>
            <w:hideMark/>
          </w:tcPr>
          <w:p w:rsidR="00106E3C" w:rsidRDefault="00871A43" w:rsidP="009173D5">
            <w:pPr>
              <w:spacing w:after="0" w:line="240" w:lineRule="auto"/>
              <w:jc w:val="center"/>
              <w:cnfStyle w:val="000000000000"/>
              <w:rPr>
                <w:color w:val="000000"/>
                <w:sz w:val="20"/>
                <w:szCs w:val="20"/>
              </w:rPr>
            </w:pPr>
            <w:r>
              <w:rPr>
                <w:color w:val="000000"/>
                <w:sz w:val="20"/>
                <w:szCs w:val="20"/>
              </w:rPr>
              <w:t>13</w:t>
            </w:r>
            <w:r w:rsidR="00106E3C">
              <w:rPr>
                <w:color w:val="000000"/>
                <w:sz w:val="20"/>
                <w:szCs w:val="20"/>
              </w:rPr>
              <w:t>,0</w:t>
            </w:r>
          </w:p>
        </w:tc>
        <w:tc>
          <w:tcPr>
            <w:tcW w:w="1004"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9:00</w:t>
            </w:r>
          </w:p>
        </w:tc>
        <w:tc>
          <w:tcPr>
            <w:tcW w:w="1105"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18:10</w:t>
            </w:r>
          </w:p>
        </w:tc>
        <w:tc>
          <w:tcPr>
            <w:tcW w:w="1264" w:type="dxa"/>
            <w:vAlign w:val="center"/>
            <w:hideMark/>
          </w:tcPr>
          <w:p w:rsidR="00106E3C" w:rsidRDefault="00871A43" w:rsidP="009173D5">
            <w:pPr>
              <w:spacing w:after="0" w:line="240" w:lineRule="auto"/>
              <w:jc w:val="center"/>
              <w:cnfStyle w:val="000000000000"/>
              <w:rPr>
                <w:color w:val="000000"/>
                <w:sz w:val="20"/>
                <w:szCs w:val="20"/>
              </w:rPr>
            </w:pPr>
            <w:r w:rsidRPr="00871A43">
              <w:rPr>
                <w:color w:val="000000"/>
                <w:sz w:val="20"/>
                <w:szCs w:val="20"/>
              </w:rPr>
              <w:t>5:40</w:t>
            </w:r>
          </w:p>
        </w:tc>
        <w:tc>
          <w:tcPr>
            <w:tcW w:w="1593" w:type="dxa"/>
            <w:vAlign w:val="center"/>
          </w:tcPr>
          <w:p w:rsidR="00106E3C" w:rsidRDefault="00871A43" w:rsidP="009173D5">
            <w:pPr>
              <w:spacing w:after="0" w:line="240" w:lineRule="auto"/>
              <w:jc w:val="center"/>
              <w:cnfStyle w:val="000000000000"/>
              <w:rPr>
                <w:color w:val="000000"/>
                <w:sz w:val="20"/>
                <w:szCs w:val="20"/>
              </w:rPr>
            </w:pPr>
            <w:r>
              <w:rPr>
                <w:color w:val="000000"/>
                <w:sz w:val="20"/>
                <w:szCs w:val="20"/>
              </w:rPr>
              <w:t>Конная тропа</w:t>
            </w:r>
          </w:p>
        </w:tc>
      </w:tr>
      <w:tr w:rsidR="00871A43" w:rsidTr="00531ABE">
        <w:trPr>
          <w:trHeight w:val="765"/>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4</w:t>
            </w:r>
          </w:p>
        </w:tc>
        <w:tc>
          <w:tcPr>
            <w:tcW w:w="717" w:type="dxa"/>
            <w:vAlign w:val="center"/>
            <w:hideMark/>
          </w:tcPr>
          <w:p w:rsidR="00106E3C" w:rsidRDefault="00871A43" w:rsidP="009173D5">
            <w:pPr>
              <w:spacing w:after="0" w:line="240" w:lineRule="auto"/>
              <w:jc w:val="center"/>
              <w:cnfStyle w:val="000000000000"/>
              <w:rPr>
                <w:color w:val="000000"/>
                <w:sz w:val="20"/>
                <w:szCs w:val="20"/>
              </w:rPr>
            </w:pPr>
            <w:r>
              <w:rPr>
                <w:color w:val="000000"/>
                <w:sz w:val="20"/>
                <w:szCs w:val="20"/>
              </w:rPr>
              <w:t>31 июля</w:t>
            </w:r>
          </w:p>
        </w:tc>
        <w:tc>
          <w:tcPr>
            <w:tcW w:w="2360" w:type="dxa"/>
            <w:vAlign w:val="center"/>
            <w:hideMark/>
          </w:tcPr>
          <w:p w:rsidR="00106E3C" w:rsidRDefault="009173D5" w:rsidP="009173D5">
            <w:pPr>
              <w:spacing w:after="0" w:line="240" w:lineRule="auto"/>
              <w:jc w:val="center"/>
              <w:cnfStyle w:val="000000000000"/>
              <w:rPr>
                <w:color w:val="000000"/>
                <w:sz w:val="20"/>
                <w:szCs w:val="20"/>
              </w:rPr>
            </w:pPr>
            <w:r w:rsidRPr="009173D5">
              <w:rPr>
                <w:color w:val="000000"/>
                <w:sz w:val="20"/>
                <w:szCs w:val="20"/>
              </w:rPr>
              <w:t xml:space="preserve">МН- </w:t>
            </w:r>
            <w:proofErr w:type="spellStart"/>
            <w:r w:rsidRPr="009173D5">
              <w:rPr>
                <w:color w:val="000000"/>
                <w:sz w:val="20"/>
                <w:szCs w:val="20"/>
              </w:rPr>
              <w:t>оз.Кичинек</w:t>
            </w:r>
            <w:proofErr w:type="spellEnd"/>
            <w:r w:rsidRPr="009173D5">
              <w:rPr>
                <w:color w:val="000000"/>
                <w:sz w:val="20"/>
                <w:szCs w:val="20"/>
              </w:rPr>
              <w:t xml:space="preserve">- </w:t>
            </w:r>
            <w:proofErr w:type="spellStart"/>
            <w:r w:rsidRPr="009173D5">
              <w:rPr>
                <w:color w:val="000000"/>
                <w:sz w:val="20"/>
                <w:szCs w:val="20"/>
              </w:rPr>
              <w:t>оз.Кучерлинское</w:t>
            </w:r>
            <w:proofErr w:type="spellEnd"/>
            <w:r w:rsidRPr="009173D5">
              <w:rPr>
                <w:color w:val="000000"/>
                <w:sz w:val="20"/>
                <w:szCs w:val="20"/>
              </w:rPr>
              <w:t>- болото у южной оконечности озера</w:t>
            </w:r>
          </w:p>
        </w:tc>
        <w:tc>
          <w:tcPr>
            <w:tcW w:w="1453"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11,0</w:t>
            </w:r>
          </w:p>
        </w:tc>
        <w:tc>
          <w:tcPr>
            <w:tcW w:w="1004" w:type="dxa"/>
            <w:vAlign w:val="center"/>
            <w:hideMark/>
          </w:tcPr>
          <w:p w:rsidR="00106E3C" w:rsidRDefault="009173D5" w:rsidP="009173D5">
            <w:pPr>
              <w:spacing w:after="0" w:line="240" w:lineRule="auto"/>
              <w:jc w:val="center"/>
              <w:cnfStyle w:val="000000000000"/>
              <w:rPr>
                <w:color w:val="000000"/>
                <w:sz w:val="20"/>
                <w:szCs w:val="20"/>
              </w:rPr>
            </w:pPr>
            <w:r w:rsidRPr="009173D5">
              <w:rPr>
                <w:color w:val="000000"/>
                <w:sz w:val="20"/>
                <w:szCs w:val="20"/>
              </w:rPr>
              <w:t>9:00</w:t>
            </w:r>
          </w:p>
        </w:tc>
        <w:tc>
          <w:tcPr>
            <w:tcW w:w="1105" w:type="dxa"/>
            <w:vAlign w:val="center"/>
            <w:hideMark/>
          </w:tcPr>
          <w:p w:rsidR="00106E3C" w:rsidRDefault="009173D5" w:rsidP="009173D5">
            <w:pPr>
              <w:spacing w:after="0" w:line="240" w:lineRule="auto"/>
              <w:jc w:val="center"/>
              <w:cnfStyle w:val="000000000000"/>
              <w:rPr>
                <w:color w:val="000000"/>
                <w:sz w:val="20"/>
                <w:szCs w:val="20"/>
              </w:rPr>
            </w:pPr>
            <w:r w:rsidRPr="009173D5">
              <w:rPr>
                <w:color w:val="000000"/>
                <w:sz w:val="20"/>
                <w:szCs w:val="20"/>
              </w:rPr>
              <w:t>18:40</w:t>
            </w:r>
          </w:p>
        </w:tc>
        <w:tc>
          <w:tcPr>
            <w:tcW w:w="1264" w:type="dxa"/>
            <w:vAlign w:val="center"/>
            <w:hideMark/>
          </w:tcPr>
          <w:p w:rsidR="00106E3C" w:rsidRDefault="009173D5" w:rsidP="009173D5">
            <w:pPr>
              <w:spacing w:after="0" w:line="240" w:lineRule="auto"/>
              <w:jc w:val="center"/>
              <w:cnfStyle w:val="000000000000"/>
              <w:rPr>
                <w:color w:val="000000"/>
                <w:sz w:val="20"/>
                <w:szCs w:val="20"/>
              </w:rPr>
            </w:pPr>
            <w:r w:rsidRPr="009173D5">
              <w:rPr>
                <w:color w:val="000000"/>
                <w:sz w:val="20"/>
                <w:szCs w:val="20"/>
              </w:rPr>
              <w:t>6:00</w:t>
            </w:r>
          </w:p>
        </w:tc>
        <w:tc>
          <w:tcPr>
            <w:tcW w:w="1593" w:type="dxa"/>
            <w:vAlign w:val="center"/>
          </w:tcPr>
          <w:p w:rsidR="00106E3C" w:rsidRDefault="009173D5" w:rsidP="009173D5">
            <w:pPr>
              <w:spacing w:after="0" w:line="240" w:lineRule="auto"/>
              <w:jc w:val="center"/>
              <w:cnfStyle w:val="000000000000"/>
              <w:rPr>
                <w:color w:val="000000"/>
                <w:sz w:val="20"/>
                <w:szCs w:val="20"/>
              </w:rPr>
            </w:pPr>
            <w:r w:rsidRPr="009173D5">
              <w:rPr>
                <w:color w:val="000000"/>
                <w:sz w:val="20"/>
                <w:szCs w:val="20"/>
              </w:rPr>
              <w:t>Конная тропа до Кучерлинского озера</w:t>
            </w:r>
          </w:p>
        </w:tc>
      </w:tr>
      <w:tr w:rsidR="009173D5" w:rsidTr="00531ABE">
        <w:trPr>
          <w:trHeight w:val="765"/>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5</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 авг</w:t>
            </w:r>
          </w:p>
        </w:tc>
        <w:tc>
          <w:tcPr>
            <w:tcW w:w="2360"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МН</w:t>
            </w:r>
            <w:r>
              <w:rPr>
                <w:color w:val="000000"/>
                <w:sz w:val="20"/>
                <w:szCs w:val="20"/>
              </w:rPr>
              <w:t xml:space="preserve"> </w:t>
            </w:r>
            <w:r w:rsidRPr="009173D5">
              <w:rPr>
                <w:color w:val="000000"/>
                <w:sz w:val="20"/>
                <w:szCs w:val="20"/>
              </w:rPr>
              <w:t xml:space="preserve">- </w:t>
            </w:r>
            <w:proofErr w:type="spellStart"/>
            <w:r w:rsidRPr="009173D5">
              <w:rPr>
                <w:color w:val="000000"/>
                <w:sz w:val="20"/>
                <w:szCs w:val="20"/>
              </w:rPr>
              <w:t>р.Мюшту-Айры</w:t>
            </w:r>
            <w:proofErr w:type="spellEnd"/>
            <w:r w:rsidRPr="009173D5">
              <w:rPr>
                <w:color w:val="000000"/>
                <w:sz w:val="20"/>
                <w:szCs w:val="20"/>
              </w:rPr>
              <w:t xml:space="preserve"> (брод)- водопады Кони-Айры- </w:t>
            </w:r>
            <w:proofErr w:type="spellStart"/>
            <w:r w:rsidRPr="009173D5">
              <w:rPr>
                <w:color w:val="000000"/>
                <w:sz w:val="20"/>
                <w:szCs w:val="20"/>
              </w:rPr>
              <w:t>пов</w:t>
            </w:r>
            <w:proofErr w:type="spellEnd"/>
            <w:r w:rsidRPr="009173D5">
              <w:rPr>
                <w:color w:val="000000"/>
                <w:sz w:val="20"/>
                <w:szCs w:val="20"/>
              </w:rPr>
              <w:t>. долины на восток</w:t>
            </w:r>
          </w:p>
        </w:tc>
        <w:tc>
          <w:tcPr>
            <w:tcW w:w="1453"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10,0</w:t>
            </w:r>
          </w:p>
        </w:tc>
        <w:tc>
          <w:tcPr>
            <w:tcW w:w="1004"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9:05</w:t>
            </w:r>
          </w:p>
        </w:tc>
        <w:tc>
          <w:tcPr>
            <w:tcW w:w="1105"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18:15</w:t>
            </w:r>
          </w:p>
        </w:tc>
        <w:tc>
          <w:tcPr>
            <w:tcW w:w="1264"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6:25</w:t>
            </w:r>
          </w:p>
        </w:tc>
        <w:tc>
          <w:tcPr>
            <w:tcW w:w="1593" w:type="dxa"/>
            <w:vAlign w:val="center"/>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Плохая тропа</w:t>
            </w:r>
          </w:p>
        </w:tc>
      </w:tr>
      <w:tr w:rsidR="009173D5" w:rsidTr="00531ABE">
        <w:trPr>
          <w:trHeight w:val="527"/>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6</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2 авг</w:t>
            </w:r>
          </w:p>
        </w:tc>
        <w:tc>
          <w:tcPr>
            <w:tcW w:w="2360"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МН</w:t>
            </w:r>
            <w:r>
              <w:rPr>
                <w:color w:val="000000"/>
                <w:sz w:val="20"/>
                <w:szCs w:val="20"/>
              </w:rPr>
              <w:t xml:space="preserve"> </w:t>
            </w:r>
            <w:r w:rsidRPr="009173D5">
              <w:rPr>
                <w:color w:val="000000"/>
                <w:sz w:val="20"/>
                <w:szCs w:val="20"/>
              </w:rPr>
              <w:t xml:space="preserve">- верхние водопады- морена под ледн. Кони- </w:t>
            </w:r>
            <w:proofErr w:type="spellStart"/>
            <w:r w:rsidRPr="009173D5">
              <w:rPr>
                <w:color w:val="000000"/>
                <w:sz w:val="20"/>
                <w:szCs w:val="20"/>
              </w:rPr>
              <w:t>Айры</w:t>
            </w:r>
            <w:proofErr w:type="spellEnd"/>
          </w:p>
        </w:tc>
        <w:tc>
          <w:tcPr>
            <w:tcW w:w="1453"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6,0</w:t>
            </w:r>
          </w:p>
        </w:tc>
        <w:tc>
          <w:tcPr>
            <w:tcW w:w="1004"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12:10</w:t>
            </w:r>
          </w:p>
        </w:tc>
        <w:tc>
          <w:tcPr>
            <w:tcW w:w="1105"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15:50</w:t>
            </w:r>
          </w:p>
        </w:tc>
        <w:tc>
          <w:tcPr>
            <w:tcW w:w="1264"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2:50</w:t>
            </w:r>
          </w:p>
        </w:tc>
        <w:tc>
          <w:tcPr>
            <w:tcW w:w="1593" w:type="dxa"/>
            <w:vAlign w:val="center"/>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 xml:space="preserve">Дождь, град, туман. Вынужденная </w:t>
            </w:r>
            <w:proofErr w:type="spellStart"/>
            <w:r w:rsidRPr="009173D5">
              <w:rPr>
                <w:color w:val="000000"/>
                <w:sz w:val="20"/>
                <w:szCs w:val="20"/>
              </w:rPr>
              <w:t>полудневка</w:t>
            </w:r>
            <w:proofErr w:type="spellEnd"/>
            <w:r w:rsidRPr="009173D5">
              <w:rPr>
                <w:color w:val="000000"/>
                <w:sz w:val="20"/>
                <w:szCs w:val="20"/>
              </w:rPr>
              <w:t>.</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7</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3 авг</w:t>
            </w:r>
          </w:p>
        </w:tc>
        <w:tc>
          <w:tcPr>
            <w:tcW w:w="2360"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 xml:space="preserve">МН- ледн. Кони-Айры- </w:t>
            </w:r>
            <w:proofErr w:type="spellStart"/>
            <w:r w:rsidRPr="009173D5">
              <w:rPr>
                <w:color w:val="000000"/>
                <w:sz w:val="20"/>
                <w:szCs w:val="20"/>
              </w:rPr>
              <w:t>пер.Капчальский</w:t>
            </w:r>
            <w:proofErr w:type="spellEnd"/>
            <w:r w:rsidRPr="009173D5">
              <w:rPr>
                <w:color w:val="000000"/>
                <w:sz w:val="20"/>
                <w:szCs w:val="20"/>
              </w:rPr>
              <w:t xml:space="preserve"> 1Б (3210)-</w:t>
            </w:r>
            <w:proofErr w:type="spellStart"/>
            <w:r w:rsidRPr="009173D5">
              <w:rPr>
                <w:color w:val="000000"/>
                <w:sz w:val="20"/>
                <w:szCs w:val="20"/>
              </w:rPr>
              <w:t>р.Капчал</w:t>
            </w:r>
            <w:proofErr w:type="spellEnd"/>
            <w:r w:rsidRPr="009173D5">
              <w:rPr>
                <w:color w:val="000000"/>
                <w:sz w:val="20"/>
                <w:szCs w:val="20"/>
              </w:rPr>
              <w:t>- брод на левый берег- поворот долины.</w:t>
            </w:r>
          </w:p>
        </w:tc>
        <w:tc>
          <w:tcPr>
            <w:tcW w:w="1453"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15,0</w:t>
            </w:r>
          </w:p>
        </w:tc>
        <w:tc>
          <w:tcPr>
            <w:tcW w:w="1004" w:type="dxa"/>
            <w:vAlign w:val="center"/>
            <w:hideMark/>
          </w:tcPr>
          <w:p w:rsidR="009173D5" w:rsidRPr="009D3296" w:rsidRDefault="009173D5" w:rsidP="009173D5">
            <w:pPr>
              <w:spacing w:after="0" w:line="240" w:lineRule="auto"/>
              <w:jc w:val="center"/>
              <w:cnfStyle w:val="000000000000"/>
              <w:rPr>
                <w:color w:val="000000"/>
                <w:sz w:val="20"/>
                <w:szCs w:val="20"/>
                <w:lang w:val="en-US"/>
              </w:rPr>
            </w:pPr>
            <w:r w:rsidRPr="009173D5">
              <w:rPr>
                <w:color w:val="000000"/>
                <w:sz w:val="20"/>
                <w:szCs w:val="20"/>
              </w:rPr>
              <w:t>10:25</w:t>
            </w:r>
          </w:p>
        </w:tc>
        <w:tc>
          <w:tcPr>
            <w:tcW w:w="1105"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19:00</w:t>
            </w:r>
          </w:p>
        </w:tc>
        <w:tc>
          <w:tcPr>
            <w:tcW w:w="1264" w:type="dxa"/>
            <w:vAlign w:val="center"/>
            <w:hideMark/>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5:55</w:t>
            </w:r>
          </w:p>
        </w:tc>
        <w:tc>
          <w:tcPr>
            <w:tcW w:w="1593" w:type="dxa"/>
            <w:vAlign w:val="center"/>
          </w:tcPr>
          <w:p w:rsidR="009173D5" w:rsidRDefault="009173D5" w:rsidP="009173D5">
            <w:pPr>
              <w:spacing w:after="0" w:line="240" w:lineRule="auto"/>
              <w:jc w:val="center"/>
              <w:cnfStyle w:val="000000000000"/>
              <w:rPr>
                <w:color w:val="000000"/>
                <w:sz w:val="20"/>
                <w:szCs w:val="20"/>
              </w:rPr>
            </w:pPr>
            <w:r w:rsidRPr="009173D5">
              <w:rPr>
                <w:color w:val="000000"/>
                <w:sz w:val="20"/>
                <w:szCs w:val="20"/>
              </w:rPr>
              <w:t>Туман утром</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8</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4 авг</w:t>
            </w:r>
          </w:p>
        </w:tc>
        <w:tc>
          <w:tcPr>
            <w:tcW w:w="2360"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 xml:space="preserve">МН- брод через лев. приток- р.Катунь выше устья </w:t>
            </w:r>
            <w:proofErr w:type="spellStart"/>
            <w:r w:rsidRPr="008F3305">
              <w:rPr>
                <w:color w:val="000000"/>
                <w:sz w:val="20"/>
                <w:szCs w:val="20"/>
              </w:rPr>
              <w:t>р.Капчал</w:t>
            </w:r>
            <w:proofErr w:type="spellEnd"/>
          </w:p>
        </w:tc>
        <w:tc>
          <w:tcPr>
            <w:tcW w:w="1453" w:type="dxa"/>
            <w:vAlign w:val="center"/>
            <w:hideMark/>
          </w:tcPr>
          <w:p w:rsidR="009173D5" w:rsidRDefault="008F3305" w:rsidP="009173D5">
            <w:pPr>
              <w:spacing w:after="0" w:line="240" w:lineRule="auto"/>
              <w:jc w:val="center"/>
              <w:cnfStyle w:val="000000000000"/>
              <w:rPr>
                <w:color w:val="000000"/>
                <w:sz w:val="20"/>
                <w:szCs w:val="20"/>
              </w:rPr>
            </w:pPr>
            <w:r>
              <w:rPr>
                <w:color w:val="000000"/>
                <w:sz w:val="20"/>
                <w:szCs w:val="20"/>
              </w:rPr>
              <w:t>7,0</w:t>
            </w:r>
          </w:p>
        </w:tc>
        <w:tc>
          <w:tcPr>
            <w:tcW w:w="1004"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9:40</w:t>
            </w:r>
          </w:p>
        </w:tc>
        <w:tc>
          <w:tcPr>
            <w:tcW w:w="1105"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12:55</w:t>
            </w:r>
          </w:p>
        </w:tc>
        <w:tc>
          <w:tcPr>
            <w:tcW w:w="1264"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2:10</w:t>
            </w:r>
          </w:p>
        </w:tc>
        <w:tc>
          <w:tcPr>
            <w:tcW w:w="1593" w:type="dxa"/>
            <w:vAlign w:val="center"/>
          </w:tcPr>
          <w:p w:rsidR="009173D5" w:rsidRDefault="008F3305" w:rsidP="009173D5">
            <w:pPr>
              <w:spacing w:after="0" w:line="240" w:lineRule="auto"/>
              <w:jc w:val="center"/>
              <w:cnfStyle w:val="000000000000"/>
              <w:rPr>
                <w:color w:val="000000"/>
                <w:sz w:val="20"/>
                <w:szCs w:val="20"/>
              </w:rPr>
            </w:pPr>
            <w:proofErr w:type="spellStart"/>
            <w:r w:rsidRPr="008F3305">
              <w:rPr>
                <w:color w:val="000000"/>
                <w:sz w:val="20"/>
                <w:szCs w:val="20"/>
              </w:rPr>
              <w:t>Полудневка</w:t>
            </w:r>
            <w:proofErr w:type="spellEnd"/>
            <w:r w:rsidRPr="008F3305">
              <w:rPr>
                <w:color w:val="000000"/>
                <w:sz w:val="20"/>
                <w:szCs w:val="20"/>
              </w:rPr>
              <w:t>, организация заброски</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9</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5 авг</w:t>
            </w:r>
          </w:p>
        </w:tc>
        <w:tc>
          <w:tcPr>
            <w:tcW w:w="2360"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МН- вверх по р.Катуни прав. берегом- брод р. Рассыпного- ледн. Катунский- левая морена Вост.ветви- покровная морена выше 1-го ледопада.</w:t>
            </w:r>
          </w:p>
        </w:tc>
        <w:tc>
          <w:tcPr>
            <w:tcW w:w="1453" w:type="dxa"/>
            <w:vAlign w:val="center"/>
            <w:hideMark/>
          </w:tcPr>
          <w:p w:rsidR="009173D5" w:rsidRDefault="008F3305" w:rsidP="009173D5">
            <w:pPr>
              <w:spacing w:after="0" w:line="240" w:lineRule="auto"/>
              <w:jc w:val="center"/>
              <w:cnfStyle w:val="000000000000"/>
              <w:rPr>
                <w:color w:val="000000"/>
                <w:sz w:val="20"/>
                <w:szCs w:val="20"/>
              </w:rPr>
            </w:pPr>
            <w:r>
              <w:rPr>
                <w:color w:val="000000"/>
                <w:sz w:val="20"/>
                <w:szCs w:val="20"/>
              </w:rPr>
              <w:t>8</w:t>
            </w:r>
            <w:r w:rsidR="009173D5">
              <w:rPr>
                <w:color w:val="000000"/>
                <w:sz w:val="20"/>
                <w:szCs w:val="20"/>
              </w:rPr>
              <w:t>,0</w:t>
            </w:r>
          </w:p>
        </w:tc>
        <w:tc>
          <w:tcPr>
            <w:tcW w:w="1004"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8:05</w:t>
            </w:r>
          </w:p>
        </w:tc>
        <w:tc>
          <w:tcPr>
            <w:tcW w:w="1105"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18:20</w:t>
            </w:r>
          </w:p>
        </w:tc>
        <w:tc>
          <w:tcPr>
            <w:tcW w:w="1264" w:type="dxa"/>
            <w:vAlign w:val="center"/>
            <w:hideMark/>
          </w:tcPr>
          <w:p w:rsidR="009173D5" w:rsidRDefault="008F3305" w:rsidP="009173D5">
            <w:pPr>
              <w:spacing w:after="0" w:line="240" w:lineRule="auto"/>
              <w:jc w:val="center"/>
              <w:cnfStyle w:val="000000000000"/>
              <w:rPr>
                <w:color w:val="000000"/>
                <w:sz w:val="20"/>
                <w:szCs w:val="20"/>
              </w:rPr>
            </w:pPr>
            <w:r w:rsidRPr="008F3305">
              <w:rPr>
                <w:color w:val="000000"/>
                <w:sz w:val="20"/>
                <w:szCs w:val="20"/>
              </w:rPr>
              <w:t>6:40</w:t>
            </w:r>
          </w:p>
        </w:tc>
        <w:tc>
          <w:tcPr>
            <w:tcW w:w="1593" w:type="dxa"/>
            <w:vAlign w:val="center"/>
          </w:tcPr>
          <w:p w:rsidR="009173D5" w:rsidRDefault="00F65150" w:rsidP="009173D5">
            <w:pPr>
              <w:spacing w:after="0" w:line="240" w:lineRule="auto"/>
              <w:jc w:val="center"/>
              <w:cnfStyle w:val="000000000000"/>
              <w:rPr>
                <w:color w:val="000000"/>
                <w:sz w:val="20"/>
                <w:szCs w:val="20"/>
              </w:rPr>
            </w:pPr>
            <w:r w:rsidRPr="00F65150">
              <w:rPr>
                <w:color w:val="000000"/>
                <w:sz w:val="20"/>
                <w:szCs w:val="20"/>
              </w:rPr>
              <w:t>Тропы нет</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10</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6 авг</w:t>
            </w:r>
          </w:p>
        </w:tc>
        <w:tc>
          <w:tcPr>
            <w:tcW w:w="2360"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 xml:space="preserve">МН- </w:t>
            </w:r>
            <w:proofErr w:type="spellStart"/>
            <w:r w:rsidRPr="00634BA0">
              <w:rPr>
                <w:color w:val="000000"/>
                <w:sz w:val="20"/>
                <w:szCs w:val="20"/>
              </w:rPr>
              <w:t>радильный</w:t>
            </w:r>
            <w:proofErr w:type="spellEnd"/>
            <w:r w:rsidRPr="00634BA0">
              <w:rPr>
                <w:color w:val="000000"/>
                <w:sz w:val="20"/>
                <w:szCs w:val="20"/>
              </w:rPr>
              <w:t xml:space="preserve"> выход на 2-ой ледопад</w:t>
            </w:r>
          </w:p>
        </w:tc>
        <w:tc>
          <w:tcPr>
            <w:tcW w:w="1453" w:type="dxa"/>
            <w:vAlign w:val="center"/>
            <w:hideMark/>
          </w:tcPr>
          <w:p w:rsidR="009173D5" w:rsidRDefault="00634BA0" w:rsidP="009173D5">
            <w:pPr>
              <w:spacing w:after="0" w:line="240" w:lineRule="auto"/>
              <w:jc w:val="center"/>
              <w:cnfStyle w:val="000000000000"/>
              <w:rPr>
                <w:color w:val="000000"/>
                <w:sz w:val="20"/>
                <w:szCs w:val="20"/>
              </w:rPr>
            </w:pPr>
            <w:r>
              <w:rPr>
                <w:color w:val="000000"/>
                <w:sz w:val="20"/>
                <w:szCs w:val="20"/>
              </w:rPr>
              <w:t>4</w:t>
            </w:r>
            <w:r w:rsidR="009173D5">
              <w:rPr>
                <w:color w:val="000000"/>
                <w:sz w:val="20"/>
                <w:szCs w:val="20"/>
              </w:rPr>
              <w:t>,0</w:t>
            </w:r>
          </w:p>
        </w:tc>
        <w:tc>
          <w:tcPr>
            <w:tcW w:w="100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8:15</w:t>
            </w:r>
          </w:p>
        </w:tc>
        <w:tc>
          <w:tcPr>
            <w:tcW w:w="1105"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15:30</w:t>
            </w:r>
          </w:p>
        </w:tc>
        <w:tc>
          <w:tcPr>
            <w:tcW w:w="126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6:00</w:t>
            </w:r>
          </w:p>
        </w:tc>
        <w:tc>
          <w:tcPr>
            <w:tcW w:w="1593" w:type="dxa"/>
            <w:vAlign w:val="center"/>
          </w:tcPr>
          <w:p w:rsidR="009173D5" w:rsidRDefault="00531ABE" w:rsidP="009173D5">
            <w:pPr>
              <w:spacing w:after="0" w:line="240" w:lineRule="auto"/>
              <w:jc w:val="center"/>
              <w:cnfStyle w:val="000000000000"/>
              <w:rPr>
                <w:color w:val="000000"/>
                <w:sz w:val="20"/>
                <w:szCs w:val="20"/>
              </w:rPr>
            </w:pPr>
            <w:r>
              <w:rPr>
                <w:color w:val="000000"/>
                <w:sz w:val="20"/>
                <w:szCs w:val="20"/>
              </w:rPr>
              <w:t xml:space="preserve">Вернулись от </w:t>
            </w:r>
            <w:r w:rsidR="00634BA0" w:rsidRPr="00634BA0">
              <w:rPr>
                <w:color w:val="000000"/>
                <w:sz w:val="20"/>
                <w:szCs w:val="20"/>
              </w:rPr>
              <w:t xml:space="preserve">ледопада, т.к. у двух участников не держат кошки, </w:t>
            </w:r>
            <w:proofErr w:type="spellStart"/>
            <w:r w:rsidR="00634BA0" w:rsidRPr="00634BA0">
              <w:rPr>
                <w:color w:val="000000"/>
                <w:sz w:val="20"/>
                <w:szCs w:val="20"/>
              </w:rPr>
              <w:t>полудневка</w:t>
            </w:r>
            <w:proofErr w:type="spellEnd"/>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11</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7 авг</w:t>
            </w:r>
          </w:p>
        </w:tc>
        <w:tc>
          <w:tcPr>
            <w:tcW w:w="2360"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МН- 2-й ледопад- Балкон-3-ий ледопад- верх. плато ледника (3500м)</w:t>
            </w:r>
          </w:p>
        </w:tc>
        <w:tc>
          <w:tcPr>
            <w:tcW w:w="1453"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7,0</w:t>
            </w:r>
          </w:p>
        </w:tc>
        <w:tc>
          <w:tcPr>
            <w:tcW w:w="100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7:30</w:t>
            </w:r>
          </w:p>
        </w:tc>
        <w:tc>
          <w:tcPr>
            <w:tcW w:w="1105" w:type="dxa"/>
            <w:vAlign w:val="center"/>
            <w:hideMark/>
          </w:tcPr>
          <w:p w:rsidR="009173D5" w:rsidRDefault="00634BA0" w:rsidP="009173D5">
            <w:pPr>
              <w:spacing w:after="0" w:line="240" w:lineRule="auto"/>
              <w:jc w:val="center"/>
              <w:cnfStyle w:val="000000000000"/>
              <w:rPr>
                <w:color w:val="000000"/>
                <w:sz w:val="20"/>
                <w:szCs w:val="20"/>
              </w:rPr>
            </w:pPr>
            <w:r>
              <w:rPr>
                <w:color w:val="000000"/>
                <w:sz w:val="20"/>
                <w:szCs w:val="20"/>
              </w:rPr>
              <w:t>19</w:t>
            </w:r>
            <w:r w:rsidR="009173D5">
              <w:rPr>
                <w:color w:val="000000"/>
                <w:sz w:val="20"/>
                <w:szCs w:val="20"/>
              </w:rPr>
              <w:t>:00</w:t>
            </w:r>
          </w:p>
        </w:tc>
        <w:tc>
          <w:tcPr>
            <w:tcW w:w="126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8:30</w:t>
            </w:r>
          </w:p>
        </w:tc>
        <w:tc>
          <w:tcPr>
            <w:tcW w:w="1593" w:type="dxa"/>
            <w:vAlign w:val="center"/>
          </w:tcPr>
          <w:p w:rsidR="009173D5" w:rsidRDefault="009173D5" w:rsidP="009173D5">
            <w:pPr>
              <w:spacing w:after="0" w:line="240" w:lineRule="auto"/>
              <w:jc w:val="center"/>
              <w:cnfStyle w:val="000000000000"/>
              <w:rPr>
                <w:color w:val="000000"/>
                <w:sz w:val="20"/>
                <w:szCs w:val="20"/>
              </w:rPr>
            </w:pP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12</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8 авг</w:t>
            </w:r>
          </w:p>
        </w:tc>
        <w:tc>
          <w:tcPr>
            <w:tcW w:w="2360"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 xml:space="preserve">МН- пер. Центральное плато 2Б (4370)- ледн. </w:t>
            </w:r>
            <w:proofErr w:type="spellStart"/>
            <w:r w:rsidRPr="00634BA0">
              <w:rPr>
                <w:color w:val="000000"/>
                <w:sz w:val="20"/>
                <w:szCs w:val="20"/>
              </w:rPr>
              <w:t>Катунский-пер.ТКТ</w:t>
            </w:r>
            <w:proofErr w:type="spellEnd"/>
            <w:r w:rsidRPr="00634BA0">
              <w:rPr>
                <w:color w:val="000000"/>
                <w:sz w:val="20"/>
                <w:szCs w:val="20"/>
              </w:rPr>
              <w:t xml:space="preserve"> (3А)(4115)- Восточное плато</w:t>
            </w:r>
          </w:p>
        </w:tc>
        <w:tc>
          <w:tcPr>
            <w:tcW w:w="1453" w:type="dxa"/>
            <w:vAlign w:val="center"/>
            <w:hideMark/>
          </w:tcPr>
          <w:p w:rsidR="009173D5" w:rsidRDefault="00634BA0" w:rsidP="009173D5">
            <w:pPr>
              <w:spacing w:after="0" w:line="240" w:lineRule="auto"/>
              <w:jc w:val="center"/>
              <w:cnfStyle w:val="000000000000"/>
              <w:rPr>
                <w:color w:val="000000"/>
                <w:sz w:val="20"/>
                <w:szCs w:val="20"/>
              </w:rPr>
            </w:pPr>
            <w:r>
              <w:rPr>
                <w:color w:val="000000"/>
                <w:sz w:val="20"/>
                <w:szCs w:val="20"/>
              </w:rPr>
              <w:t>6</w:t>
            </w:r>
            <w:r w:rsidR="009173D5">
              <w:rPr>
                <w:color w:val="000000"/>
                <w:sz w:val="20"/>
                <w:szCs w:val="20"/>
              </w:rPr>
              <w:t>,0</w:t>
            </w:r>
          </w:p>
        </w:tc>
        <w:tc>
          <w:tcPr>
            <w:tcW w:w="100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8:30</w:t>
            </w:r>
          </w:p>
        </w:tc>
        <w:tc>
          <w:tcPr>
            <w:tcW w:w="1105"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18:00</w:t>
            </w:r>
          </w:p>
        </w:tc>
        <w:tc>
          <w:tcPr>
            <w:tcW w:w="126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6:00</w:t>
            </w:r>
          </w:p>
        </w:tc>
        <w:tc>
          <w:tcPr>
            <w:tcW w:w="1593" w:type="dxa"/>
            <w:vAlign w:val="center"/>
          </w:tcPr>
          <w:p w:rsidR="009173D5" w:rsidRDefault="009173D5" w:rsidP="009173D5">
            <w:pPr>
              <w:spacing w:after="0" w:line="240" w:lineRule="auto"/>
              <w:jc w:val="center"/>
              <w:cnfStyle w:val="000000000000"/>
              <w:rPr>
                <w:color w:val="000000"/>
                <w:sz w:val="20"/>
                <w:szCs w:val="20"/>
              </w:rPr>
            </w:pP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13</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9 авг</w:t>
            </w:r>
          </w:p>
        </w:tc>
        <w:tc>
          <w:tcPr>
            <w:tcW w:w="2360"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Восхождение на Белуху Вост. 2Б (4506) через пер. Белухинский</w:t>
            </w:r>
          </w:p>
        </w:tc>
        <w:tc>
          <w:tcPr>
            <w:tcW w:w="1453" w:type="dxa"/>
            <w:vAlign w:val="center"/>
            <w:hideMark/>
          </w:tcPr>
          <w:p w:rsidR="009173D5" w:rsidRDefault="00634BA0" w:rsidP="009173D5">
            <w:pPr>
              <w:spacing w:after="0" w:line="240" w:lineRule="auto"/>
              <w:jc w:val="center"/>
              <w:cnfStyle w:val="000000000000"/>
              <w:rPr>
                <w:color w:val="000000"/>
                <w:sz w:val="20"/>
                <w:szCs w:val="20"/>
              </w:rPr>
            </w:pPr>
            <w:r>
              <w:rPr>
                <w:color w:val="000000"/>
                <w:sz w:val="20"/>
                <w:szCs w:val="20"/>
              </w:rPr>
              <w:t>7,0</w:t>
            </w:r>
          </w:p>
        </w:tc>
        <w:tc>
          <w:tcPr>
            <w:tcW w:w="100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8:00</w:t>
            </w:r>
          </w:p>
        </w:tc>
        <w:tc>
          <w:tcPr>
            <w:tcW w:w="1105"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14:45</w:t>
            </w:r>
          </w:p>
        </w:tc>
        <w:tc>
          <w:tcPr>
            <w:tcW w:w="126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6:20</w:t>
            </w:r>
          </w:p>
        </w:tc>
        <w:tc>
          <w:tcPr>
            <w:tcW w:w="1593" w:type="dxa"/>
            <w:vAlign w:val="center"/>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 xml:space="preserve">После обеда началась пурга. вынужденная </w:t>
            </w:r>
            <w:proofErr w:type="spellStart"/>
            <w:r w:rsidRPr="00634BA0">
              <w:rPr>
                <w:color w:val="000000"/>
                <w:sz w:val="20"/>
                <w:szCs w:val="20"/>
              </w:rPr>
              <w:t>полудневка</w:t>
            </w:r>
            <w:proofErr w:type="spellEnd"/>
            <w:r w:rsidRPr="00634BA0">
              <w:rPr>
                <w:color w:val="000000"/>
                <w:sz w:val="20"/>
                <w:szCs w:val="20"/>
              </w:rPr>
              <w:t>.</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14</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10 авг</w:t>
            </w:r>
          </w:p>
        </w:tc>
        <w:tc>
          <w:tcPr>
            <w:tcW w:w="2360"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 xml:space="preserve">МН-провал верхнего Берельского ледопада. </w:t>
            </w:r>
            <w:r w:rsidRPr="00634BA0">
              <w:rPr>
                <w:color w:val="000000"/>
                <w:sz w:val="20"/>
                <w:szCs w:val="20"/>
              </w:rPr>
              <w:lastRenderedPageBreak/>
              <w:t>Сбросили 500м. высоты.</w:t>
            </w:r>
          </w:p>
        </w:tc>
        <w:tc>
          <w:tcPr>
            <w:tcW w:w="1453" w:type="dxa"/>
            <w:vAlign w:val="center"/>
            <w:hideMark/>
          </w:tcPr>
          <w:p w:rsidR="009173D5" w:rsidRDefault="00634BA0" w:rsidP="009173D5">
            <w:pPr>
              <w:spacing w:after="0" w:line="240" w:lineRule="auto"/>
              <w:jc w:val="center"/>
              <w:cnfStyle w:val="000000000000"/>
              <w:rPr>
                <w:color w:val="000000"/>
                <w:sz w:val="20"/>
                <w:szCs w:val="20"/>
              </w:rPr>
            </w:pPr>
            <w:r>
              <w:rPr>
                <w:color w:val="000000"/>
                <w:sz w:val="20"/>
                <w:szCs w:val="20"/>
              </w:rPr>
              <w:lastRenderedPageBreak/>
              <w:t>2,0</w:t>
            </w:r>
          </w:p>
        </w:tc>
        <w:tc>
          <w:tcPr>
            <w:tcW w:w="1004" w:type="dxa"/>
            <w:vAlign w:val="center"/>
            <w:hideMark/>
          </w:tcPr>
          <w:p w:rsidR="009173D5" w:rsidRDefault="00634BA0" w:rsidP="009173D5">
            <w:pPr>
              <w:spacing w:after="0" w:line="240" w:lineRule="auto"/>
              <w:jc w:val="center"/>
              <w:cnfStyle w:val="000000000000"/>
              <w:rPr>
                <w:color w:val="000000"/>
                <w:sz w:val="20"/>
                <w:szCs w:val="20"/>
              </w:rPr>
            </w:pPr>
            <w:r w:rsidRPr="00634BA0">
              <w:rPr>
                <w:color w:val="000000"/>
                <w:sz w:val="20"/>
                <w:szCs w:val="20"/>
              </w:rPr>
              <w:t>10:50</w:t>
            </w:r>
          </w:p>
        </w:tc>
        <w:tc>
          <w:tcPr>
            <w:tcW w:w="1105"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12:30</w:t>
            </w:r>
          </w:p>
        </w:tc>
        <w:tc>
          <w:tcPr>
            <w:tcW w:w="1264"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1:40</w:t>
            </w:r>
          </w:p>
        </w:tc>
        <w:tc>
          <w:tcPr>
            <w:tcW w:w="1593" w:type="dxa"/>
            <w:vAlign w:val="center"/>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 xml:space="preserve">Пурга. Видимость от 0 </w:t>
            </w:r>
            <w:r w:rsidRPr="001D080E">
              <w:rPr>
                <w:color w:val="000000"/>
                <w:sz w:val="20"/>
                <w:szCs w:val="20"/>
              </w:rPr>
              <w:lastRenderedPageBreak/>
              <w:t xml:space="preserve">до 10м. Вынужденная </w:t>
            </w:r>
            <w:proofErr w:type="spellStart"/>
            <w:r w:rsidRPr="001D080E">
              <w:rPr>
                <w:color w:val="000000"/>
                <w:sz w:val="20"/>
                <w:szCs w:val="20"/>
              </w:rPr>
              <w:t>полудневка</w:t>
            </w:r>
            <w:proofErr w:type="spellEnd"/>
            <w:r w:rsidRPr="001D080E">
              <w:rPr>
                <w:color w:val="000000"/>
                <w:sz w:val="20"/>
                <w:szCs w:val="20"/>
              </w:rPr>
              <w:t>.</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lastRenderedPageBreak/>
              <w:t>15</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11 авг</w:t>
            </w:r>
          </w:p>
        </w:tc>
        <w:tc>
          <w:tcPr>
            <w:tcW w:w="2360" w:type="dxa"/>
            <w:vAlign w:val="center"/>
            <w:hideMark/>
          </w:tcPr>
          <w:p w:rsidR="009173D5" w:rsidRDefault="009173D5" w:rsidP="001D080E">
            <w:pPr>
              <w:spacing w:after="0" w:line="240" w:lineRule="auto"/>
              <w:jc w:val="center"/>
              <w:cnfStyle w:val="000000000000"/>
              <w:rPr>
                <w:color w:val="000000"/>
                <w:sz w:val="20"/>
                <w:szCs w:val="20"/>
              </w:rPr>
            </w:pPr>
            <w:r>
              <w:rPr>
                <w:color w:val="000000"/>
                <w:sz w:val="20"/>
                <w:szCs w:val="20"/>
              </w:rPr>
              <w:t xml:space="preserve">МН </w:t>
            </w:r>
          </w:p>
        </w:tc>
        <w:tc>
          <w:tcPr>
            <w:tcW w:w="1453" w:type="dxa"/>
            <w:vAlign w:val="center"/>
            <w:hideMark/>
          </w:tcPr>
          <w:p w:rsidR="009173D5" w:rsidRDefault="009173D5" w:rsidP="009173D5">
            <w:pPr>
              <w:spacing w:after="0" w:line="240" w:lineRule="auto"/>
              <w:jc w:val="center"/>
              <w:cnfStyle w:val="000000000000"/>
              <w:rPr>
                <w:color w:val="000000"/>
                <w:sz w:val="20"/>
                <w:szCs w:val="20"/>
              </w:rPr>
            </w:pPr>
          </w:p>
        </w:tc>
        <w:tc>
          <w:tcPr>
            <w:tcW w:w="1004" w:type="dxa"/>
            <w:vAlign w:val="center"/>
            <w:hideMark/>
          </w:tcPr>
          <w:p w:rsidR="009173D5" w:rsidRDefault="009173D5" w:rsidP="009173D5">
            <w:pPr>
              <w:spacing w:after="0" w:line="240" w:lineRule="auto"/>
              <w:jc w:val="center"/>
              <w:cnfStyle w:val="000000000000"/>
              <w:rPr>
                <w:color w:val="000000"/>
                <w:sz w:val="20"/>
                <w:szCs w:val="20"/>
              </w:rPr>
            </w:pPr>
          </w:p>
        </w:tc>
        <w:tc>
          <w:tcPr>
            <w:tcW w:w="1105" w:type="dxa"/>
            <w:vAlign w:val="center"/>
            <w:hideMark/>
          </w:tcPr>
          <w:p w:rsidR="009173D5" w:rsidRDefault="009173D5" w:rsidP="009173D5">
            <w:pPr>
              <w:spacing w:after="0" w:line="240" w:lineRule="auto"/>
              <w:jc w:val="center"/>
              <w:cnfStyle w:val="000000000000"/>
              <w:rPr>
                <w:color w:val="000000"/>
                <w:sz w:val="20"/>
                <w:szCs w:val="20"/>
              </w:rPr>
            </w:pPr>
          </w:p>
        </w:tc>
        <w:tc>
          <w:tcPr>
            <w:tcW w:w="1264" w:type="dxa"/>
            <w:vAlign w:val="center"/>
            <w:hideMark/>
          </w:tcPr>
          <w:p w:rsidR="009173D5" w:rsidRDefault="009173D5" w:rsidP="009173D5">
            <w:pPr>
              <w:spacing w:after="0" w:line="240" w:lineRule="auto"/>
              <w:jc w:val="center"/>
              <w:cnfStyle w:val="000000000000"/>
              <w:rPr>
                <w:color w:val="000000"/>
                <w:sz w:val="20"/>
                <w:szCs w:val="20"/>
              </w:rPr>
            </w:pPr>
          </w:p>
        </w:tc>
        <w:tc>
          <w:tcPr>
            <w:tcW w:w="1593" w:type="dxa"/>
            <w:vAlign w:val="center"/>
          </w:tcPr>
          <w:p w:rsidR="009173D5" w:rsidRDefault="00531ABE" w:rsidP="009173D5">
            <w:pPr>
              <w:spacing w:after="0" w:line="240" w:lineRule="auto"/>
              <w:jc w:val="center"/>
              <w:cnfStyle w:val="000000000000"/>
              <w:rPr>
                <w:color w:val="000000"/>
                <w:sz w:val="20"/>
                <w:szCs w:val="20"/>
              </w:rPr>
            </w:pPr>
            <w:r>
              <w:rPr>
                <w:color w:val="000000"/>
                <w:sz w:val="20"/>
                <w:szCs w:val="20"/>
              </w:rPr>
              <w:t xml:space="preserve">Пурга. </w:t>
            </w:r>
            <w:r w:rsidR="001D080E" w:rsidRPr="001D080E">
              <w:rPr>
                <w:color w:val="000000"/>
                <w:sz w:val="20"/>
                <w:szCs w:val="20"/>
              </w:rPr>
              <w:t>Вынужденная дневка</w:t>
            </w: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16</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12 авг</w:t>
            </w:r>
          </w:p>
        </w:tc>
        <w:tc>
          <w:tcPr>
            <w:tcW w:w="2360" w:type="dxa"/>
            <w:vAlign w:val="center"/>
            <w:hideMark/>
          </w:tcPr>
          <w:p w:rsidR="009173D5" w:rsidRDefault="001D080E" w:rsidP="00531ABE">
            <w:pPr>
              <w:spacing w:after="0" w:line="240" w:lineRule="auto"/>
              <w:jc w:val="center"/>
              <w:cnfStyle w:val="000000000000"/>
              <w:rPr>
                <w:color w:val="000000"/>
                <w:sz w:val="20"/>
                <w:szCs w:val="20"/>
              </w:rPr>
            </w:pPr>
            <w:r w:rsidRPr="001D080E">
              <w:rPr>
                <w:color w:val="000000"/>
                <w:sz w:val="20"/>
                <w:szCs w:val="20"/>
              </w:rPr>
              <w:t>МН- пер. ББС 3А (3520)- ледн. Б. Берельский- верх. левобереж</w:t>
            </w:r>
            <w:r w:rsidR="00531ABE">
              <w:rPr>
                <w:color w:val="000000"/>
                <w:sz w:val="20"/>
                <w:szCs w:val="20"/>
              </w:rPr>
              <w:t>ной</w:t>
            </w:r>
            <w:r w:rsidRPr="001D080E">
              <w:rPr>
                <w:color w:val="000000"/>
                <w:sz w:val="20"/>
                <w:szCs w:val="20"/>
              </w:rPr>
              <w:t xml:space="preserve"> морены</w:t>
            </w:r>
          </w:p>
        </w:tc>
        <w:tc>
          <w:tcPr>
            <w:tcW w:w="1453"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7,0</w:t>
            </w:r>
          </w:p>
        </w:tc>
        <w:tc>
          <w:tcPr>
            <w:tcW w:w="1004"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8:30</w:t>
            </w:r>
          </w:p>
        </w:tc>
        <w:tc>
          <w:tcPr>
            <w:tcW w:w="1105"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19:45</w:t>
            </w:r>
          </w:p>
        </w:tc>
        <w:tc>
          <w:tcPr>
            <w:tcW w:w="1264"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8:30</w:t>
            </w:r>
          </w:p>
        </w:tc>
        <w:tc>
          <w:tcPr>
            <w:tcW w:w="1593" w:type="dxa"/>
            <w:vAlign w:val="center"/>
          </w:tcPr>
          <w:p w:rsidR="009173D5" w:rsidRDefault="009173D5" w:rsidP="009173D5">
            <w:pPr>
              <w:spacing w:after="0" w:line="240" w:lineRule="auto"/>
              <w:jc w:val="center"/>
              <w:cnfStyle w:val="000000000000"/>
              <w:rPr>
                <w:color w:val="000000"/>
                <w:sz w:val="20"/>
                <w:szCs w:val="20"/>
              </w:rPr>
            </w:pPr>
          </w:p>
        </w:tc>
      </w:tr>
      <w:tr w:rsidR="009173D5" w:rsidTr="00531ABE">
        <w:trPr>
          <w:trHeight w:val="300"/>
          <w:jc w:val="center"/>
        </w:trPr>
        <w:tc>
          <w:tcPr>
            <w:cnfStyle w:val="001000000000"/>
            <w:tcW w:w="685" w:type="dxa"/>
            <w:vAlign w:val="center"/>
            <w:hideMark/>
          </w:tcPr>
          <w:p w:rsidR="009173D5" w:rsidRDefault="009173D5" w:rsidP="009173D5">
            <w:pPr>
              <w:spacing w:after="0" w:line="240" w:lineRule="auto"/>
              <w:jc w:val="center"/>
              <w:rPr>
                <w:rFonts w:ascii="Calibri" w:hAnsi="Calibri"/>
                <w:color w:val="000000"/>
                <w:sz w:val="20"/>
                <w:szCs w:val="20"/>
              </w:rPr>
            </w:pPr>
            <w:r>
              <w:rPr>
                <w:rFonts w:ascii="Calibri" w:hAnsi="Calibri"/>
                <w:color w:val="000000"/>
                <w:sz w:val="20"/>
                <w:szCs w:val="20"/>
              </w:rPr>
              <w:t>17</w:t>
            </w:r>
          </w:p>
        </w:tc>
        <w:tc>
          <w:tcPr>
            <w:tcW w:w="717" w:type="dxa"/>
            <w:vAlign w:val="center"/>
            <w:hideMark/>
          </w:tcPr>
          <w:p w:rsidR="009173D5" w:rsidRDefault="009173D5" w:rsidP="009173D5">
            <w:pPr>
              <w:spacing w:after="0" w:line="240" w:lineRule="auto"/>
              <w:jc w:val="center"/>
              <w:cnfStyle w:val="000000000000"/>
              <w:rPr>
                <w:color w:val="000000"/>
                <w:sz w:val="20"/>
                <w:szCs w:val="20"/>
              </w:rPr>
            </w:pPr>
            <w:r>
              <w:rPr>
                <w:color w:val="000000"/>
                <w:sz w:val="20"/>
                <w:szCs w:val="20"/>
              </w:rPr>
              <w:t>13 авг</w:t>
            </w:r>
          </w:p>
        </w:tc>
        <w:tc>
          <w:tcPr>
            <w:tcW w:w="2360"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МН- правая морена- р.Бел. Берель- вверх по правому притоку- конечная морена.</w:t>
            </w:r>
          </w:p>
        </w:tc>
        <w:tc>
          <w:tcPr>
            <w:tcW w:w="1453" w:type="dxa"/>
            <w:vAlign w:val="center"/>
            <w:hideMark/>
          </w:tcPr>
          <w:p w:rsidR="009173D5" w:rsidRDefault="001D080E" w:rsidP="009173D5">
            <w:pPr>
              <w:spacing w:after="0" w:line="240" w:lineRule="auto"/>
              <w:jc w:val="center"/>
              <w:cnfStyle w:val="000000000000"/>
              <w:rPr>
                <w:color w:val="000000"/>
                <w:sz w:val="20"/>
                <w:szCs w:val="20"/>
              </w:rPr>
            </w:pPr>
            <w:r>
              <w:rPr>
                <w:color w:val="000000"/>
                <w:sz w:val="20"/>
                <w:szCs w:val="20"/>
              </w:rPr>
              <w:t>17</w:t>
            </w:r>
            <w:r w:rsidR="009173D5">
              <w:rPr>
                <w:color w:val="000000"/>
                <w:sz w:val="20"/>
                <w:szCs w:val="20"/>
              </w:rPr>
              <w:t>,0</w:t>
            </w:r>
          </w:p>
        </w:tc>
        <w:tc>
          <w:tcPr>
            <w:tcW w:w="1004"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8:30</w:t>
            </w:r>
          </w:p>
        </w:tc>
        <w:tc>
          <w:tcPr>
            <w:tcW w:w="1105"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18:45</w:t>
            </w:r>
          </w:p>
        </w:tc>
        <w:tc>
          <w:tcPr>
            <w:tcW w:w="1264" w:type="dxa"/>
            <w:vAlign w:val="center"/>
            <w:hideMark/>
          </w:tcPr>
          <w:p w:rsidR="009173D5" w:rsidRDefault="001D080E" w:rsidP="009173D5">
            <w:pPr>
              <w:spacing w:after="0" w:line="240" w:lineRule="auto"/>
              <w:jc w:val="center"/>
              <w:cnfStyle w:val="000000000000"/>
              <w:rPr>
                <w:color w:val="000000"/>
                <w:sz w:val="20"/>
                <w:szCs w:val="20"/>
              </w:rPr>
            </w:pPr>
            <w:r w:rsidRPr="001D080E">
              <w:rPr>
                <w:color w:val="000000"/>
                <w:sz w:val="20"/>
                <w:szCs w:val="20"/>
              </w:rPr>
              <w:t>7:15</w:t>
            </w:r>
          </w:p>
        </w:tc>
        <w:tc>
          <w:tcPr>
            <w:tcW w:w="1593" w:type="dxa"/>
            <w:vAlign w:val="center"/>
          </w:tcPr>
          <w:p w:rsidR="009173D5" w:rsidRDefault="009173D5" w:rsidP="009173D5">
            <w:pPr>
              <w:spacing w:after="0" w:line="240" w:lineRule="auto"/>
              <w:jc w:val="center"/>
              <w:cnfStyle w:val="000000000000"/>
              <w:rPr>
                <w:color w:val="000000"/>
                <w:sz w:val="20"/>
                <w:szCs w:val="20"/>
              </w:rPr>
            </w:pPr>
          </w:p>
        </w:tc>
      </w:tr>
      <w:tr w:rsidR="00871A43" w:rsidTr="00531ABE">
        <w:trPr>
          <w:trHeight w:val="300"/>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18</w:t>
            </w:r>
          </w:p>
        </w:tc>
        <w:tc>
          <w:tcPr>
            <w:tcW w:w="717" w:type="dxa"/>
            <w:vAlign w:val="center"/>
            <w:hideMark/>
          </w:tcPr>
          <w:p w:rsidR="00106E3C" w:rsidRDefault="00106E3C" w:rsidP="001D080E">
            <w:pPr>
              <w:spacing w:after="0" w:line="240" w:lineRule="auto"/>
              <w:jc w:val="center"/>
              <w:cnfStyle w:val="000000000000"/>
              <w:rPr>
                <w:color w:val="000000"/>
                <w:sz w:val="20"/>
                <w:szCs w:val="20"/>
              </w:rPr>
            </w:pPr>
            <w:r>
              <w:rPr>
                <w:color w:val="000000"/>
                <w:sz w:val="20"/>
                <w:szCs w:val="20"/>
              </w:rPr>
              <w:t>1</w:t>
            </w:r>
            <w:r w:rsidR="001D080E">
              <w:rPr>
                <w:color w:val="000000"/>
                <w:sz w:val="20"/>
                <w:szCs w:val="20"/>
              </w:rPr>
              <w:t>4</w:t>
            </w:r>
            <w:r>
              <w:rPr>
                <w:color w:val="000000"/>
                <w:sz w:val="20"/>
                <w:szCs w:val="20"/>
              </w:rPr>
              <w:t xml:space="preserve"> авг</w:t>
            </w:r>
          </w:p>
        </w:tc>
        <w:tc>
          <w:tcPr>
            <w:tcW w:w="2360"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 xml:space="preserve">МН- пер.Трудный 2Б (3150)-ледн. </w:t>
            </w:r>
            <w:r w:rsidR="00531ABE" w:rsidRPr="001D080E">
              <w:rPr>
                <w:color w:val="000000"/>
                <w:sz w:val="20"/>
                <w:szCs w:val="20"/>
              </w:rPr>
              <w:t>Катунский</w:t>
            </w:r>
            <w:r w:rsidRPr="001D080E">
              <w:rPr>
                <w:color w:val="000000"/>
                <w:sz w:val="20"/>
                <w:szCs w:val="20"/>
              </w:rPr>
              <w:t xml:space="preserve">- левая морена- брод р.Катунь- </w:t>
            </w:r>
            <w:proofErr w:type="spellStart"/>
            <w:r w:rsidRPr="001D080E">
              <w:rPr>
                <w:color w:val="000000"/>
                <w:sz w:val="20"/>
                <w:szCs w:val="20"/>
              </w:rPr>
              <w:t>р.Капчал</w:t>
            </w:r>
            <w:proofErr w:type="spellEnd"/>
            <w:r w:rsidRPr="001D080E">
              <w:rPr>
                <w:color w:val="000000"/>
                <w:sz w:val="20"/>
                <w:szCs w:val="20"/>
              </w:rPr>
              <w:t xml:space="preserve"> (заброска)</w:t>
            </w:r>
          </w:p>
        </w:tc>
        <w:tc>
          <w:tcPr>
            <w:tcW w:w="1453" w:type="dxa"/>
            <w:vAlign w:val="center"/>
            <w:hideMark/>
          </w:tcPr>
          <w:p w:rsidR="00106E3C" w:rsidRDefault="001D080E" w:rsidP="009173D5">
            <w:pPr>
              <w:spacing w:after="0" w:line="240" w:lineRule="auto"/>
              <w:jc w:val="center"/>
              <w:cnfStyle w:val="000000000000"/>
              <w:rPr>
                <w:color w:val="000000"/>
                <w:sz w:val="20"/>
                <w:szCs w:val="20"/>
              </w:rPr>
            </w:pPr>
            <w:r>
              <w:rPr>
                <w:color w:val="000000"/>
                <w:sz w:val="20"/>
                <w:szCs w:val="20"/>
              </w:rPr>
              <w:t>19,0</w:t>
            </w:r>
          </w:p>
        </w:tc>
        <w:tc>
          <w:tcPr>
            <w:tcW w:w="100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6:00</w:t>
            </w:r>
          </w:p>
        </w:tc>
        <w:tc>
          <w:tcPr>
            <w:tcW w:w="1105"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21:00</w:t>
            </w:r>
          </w:p>
        </w:tc>
        <w:tc>
          <w:tcPr>
            <w:tcW w:w="126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10:10</w:t>
            </w:r>
          </w:p>
        </w:tc>
        <w:tc>
          <w:tcPr>
            <w:tcW w:w="1593" w:type="dxa"/>
            <w:vAlign w:val="center"/>
          </w:tcPr>
          <w:p w:rsidR="00106E3C" w:rsidRDefault="00106E3C" w:rsidP="009173D5">
            <w:pPr>
              <w:spacing w:after="0" w:line="240" w:lineRule="auto"/>
              <w:jc w:val="center"/>
              <w:cnfStyle w:val="000000000000"/>
              <w:rPr>
                <w:color w:val="000000"/>
                <w:sz w:val="20"/>
                <w:szCs w:val="20"/>
              </w:rPr>
            </w:pPr>
          </w:p>
        </w:tc>
      </w:tr>
      <w:tr w:rsidR="00871A43" w:rsidTr="00531ABE">
        <w:trPr>
          <w:trHeight w:val="300"/>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19</w:t>
            </w:r>
          </w:p>
        </w:tc>
        <w:tc>
          <w:tcPr>
            <w:tcW w:w="717" w:type="dxa"/>
            <w:vAlign w:val="center"/>
            <w:hideMark/>
          </w:tcPr>
          <w:p w:rsidR="00106E3C" w:rsidRDefault="00106E3C" w:rsidP="001D080E">
            <w:pPr>
              <w:spacing w:after="0" w:line="240" w:lineRule="auto"/>
              <w:jc w:val="center"/>
              <w:cnfStyle w:val="000000000000"/>
              <w:rPr>
                <w:color w:val="000000"/>
                <w:sz w:val="20"/>
                <w:szCs w:val="20"/>
              </w:rPr>
            </w:pPr>
            <w:r>
              <w:rPr>
                <w:color w:val="000000"/>
                <w:sz w:val="20"/>
                <w:szCs w:val="20"/>
              </w:rPr>
              <w:t>1</w:t>
            </w:r>
            <w:r w:rsidR="001D080E">
              <w:rPr>
                <w:color w:val="000000"/>
                <w:sz w:val="20"/>
                <w:szCs w:val="20"/>
              </w:rPr>
              <w:t>5</w:t>
            </w:r>
            <w:r>
              <w:rPr>
                <w:color w:val="000000"/>
                <w:sz w:val="20"/>
                <w:szCs w:val="20"/>
              </w:rPr>
              <w:t xml:space="preserve"> авг</w:t>
            </w:r>
          </w:p>
        </w:tc>
        <w:tc>
          <w:tcPr>
            <w:tcW w:w="2360" w:type="dxa"/>
            <w:vAlign w:val="center"/>
            <w:hideMark/>
          </w:tcPr>
          <w:p w:rsidR="00106E3C" w:rsidRDefault="00106E3C" w:rsidP="001D080E">
            <w:pPr>
              <w:spacing w:after="0" w:line="240" w:lineRule="auto"/>
              <w:jc w:val="center"/>
              <w:cnfStyle w:val="000000000000"/>
              <w:rPr>
                <w:color w:val="000000"/>
                <w:sz w:val="20"/>
                <w:szCs w:val="20"/>
              </w:rPr>
            </w:pPr>
            <w:r>
              <w:rPr>
                <w:color w:val="000000"/>
                <w:sz w:val="20"/>
                <w:szCs w:val="20"/>
              </w:rPr>
              <w:t xml:space="preserve">МН </w:t>
            </w:r>
          </w:p>
        </w:tc>
        <w:tc>
          <w:tcPr>
            <w:tcW w:w="1453" w:type="dxa"/>
            <w:vAlign w:val="center"/>
            <w:hideMark/>
          </w:tcPr>
          <w:p w:rsidR="00106E3C" w:rsidRDefault="00106E3C" w:rsidP="009173D5">
            <w:pPr>
              <w:spacing w:after="0" w:line="240" w:lineRule="auto"/>
              <w:jc w:val="center"/>
              <w:cnfStyle w:val="000000000000"/>
              <w:rPr>
                <w:color w:val="000000"/>
                <w:sz w:val="20"/>
                <w:szCs w:val="20"/>
              </w:rPr>
            </w:pPr>
          </w:p>
        </w:tc>
        <w:tc>
          <w:tcPr>
            <w:tcW w:w="1004" w:type="dxa"/>
            <w:vAlign w:val="center"/>
            <w:hideMark/>
          </w:tcPr>
          <w:p w:rsidR="00106E3C" w:rsidRDefault="00106E3C" w:rsidP="009173D5">
            <w:pPr>
              <w:spacing w:after="0" w:line="240" w:lineRule="auto"/>
              <w:jc w:val="center"/>
              <w:cnfStyle w:val="000000000000"/>
              <w:rPr>
                <w:color w:val="000000"/>
                <w:sz w:val="20"/>
                <w:szCs w:val="20"/>
              </w:rPr>
            </w:pPr>
          </w:p>
        </w:tc>
        <w:tc>
          <w:tcPr>
            <w:tcW w:w="1105" w:type="dxa"/>
            <w:vAlign w:val="center"/>
            <w:hideMark/>
          </w:tcPr>
          <w:p w:rsidR="00106E3C" w:rsidRDefault="00106E3C" w:rsidP="009173D5">
            <w:pPr>
              <w:spacing w:after="0" w:line="240" w:lineRule="auto"/>
              <w:jc w:val="center"/>
              <w:cnfStyle w:val="000000000000"/>
              <w:rPr>
                <w:color w:val="000000"/>
                <w:sz w:val="20"/>
                <w:szCs w:val="20"/>
              </w:rPr>
            </w:pPr>
          </w:p>
        </w:tc>
        <w:tc>
          <w:tcPr>
            <w:tcW w:w="1264" w:type="dxa"/>
            <w:vAlign w:val="center"/>
            <w:hideMark/>
          </w:tcPr>
          <w:p w:rsidR="00106E3C" w:rsidRDefault="00106E3C" w:rsidP="009173D5">
            <w:pPr>
              <w:spacing w:after="0" w:line="240" w:lineRule="auto"/>
              <w:jc w:val="center"/>
              <w:cnfStyle w:val="000000000000"/>
              <w:rPr>
                <w:color w:val="000000"/>
                <w:sz w:val="20"/>
                <w:szCs w:val="20"/>
              </w:rPr>
            </w:pPr>
          </w:p>
        </w:tc>
        <w:tc>
          <w:tcPr>
            <w:tcW w:w="1593" w:type="dxa"/>
            <w:vAlign w:val="center"/>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Дневка</w:t>
            </w:r>
          </w:p>
        </w:tc>
      </w:tr>
      <w:tr w:rsidR="00871A43" w:rsidTr="00531ABE">
        <w:trPr>
          <w:trHeight w:val="300"/>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20</w:t>
            </w:r>
          </w:p>
        </w:tc>
        <w:tc>
          <w:tcPr>
            <w:tcW w:w="717" w:type="dxa"/>
            <w:vAlign w:val="center"/>
            <w:hideMark/>
          </w:tcPr>
          <w:p w:rsidR="00106E3C" w:rsidRDefault="00106E3C" w:rsidP="001D080E">
            <w:pPr>
              <w:spacing w:after="0" w:line="240" w:lineRule="auto"/>
              <w:jc w:val="center"/>
              <w:cnfStyle w:val="000000000000"/>
              <w:rPr>
                <w:color w:val="000000"/>
                <w:sz w:val="20"/>
                <w:szCs w:val="20"/>
              </w:rPr>
            </w:pPr>
            <w:r>
              <w:rPr>
                <w:color w:val="000000"/>
                <w:sz w:val="20"/>
                <w:szCs w:val="20"/>
              </w:rPr>
              <w:t>1</w:t>
            </w:r>
            <w:r w:rsidR="001D080E">
              <w:rPr>
                <w:color w:val="000000"/>
                <w:sz w:val="20"/>
                <w:szCs w:val="20"/>
              </w:rPr>
              <w:t>6</w:t>
            </w:r>
            <w:r>
              <w:rPr>
                <w:color w:val="000000"/>
                <w:sz w:val="20"/>
                <w:szCs w:val="20"/>
              </w:rPr>
              <w:t xml:space="preserve"> авг</w:t>
            </w:r>
          </w:p>
        </w:tc>
        <w:tc>
          <w:tcPr>
            <w:tcW w:w="2360"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МН- брод р.</w:t>
            </w:r>
            <w:r w:rsidR="00531ABE">
              <w:rPr>
                <w:color w:val="000000"/>
                <w:sz w:val="20"/>
                <w:szCs w:val="20"/>
              </w:rPr>
              <w:t xml:space="preserve"> </w:t>
            </w:r>
            <w:r w:rsidRPr="001D080E">
              <w:rPr>
                <w:color w:val="000000"/>
                <w:sz w:val="20"/>
                <w:szCs w:val="20"/>
              </w:rPr>
              <w:t>Капчал-  вверх прав. берегом</w:t>
            </w:r>
            <w:r w:rsidR="00531ABE">
              <w:rPr>
                <w:color w:val="000000"/>
                <w:sz w:val="20"/>
                <w:szCs w:val="20"/>
              </w:rPr>
              <w:t xml:space="preserve"> </w:t>
            </w:r>
            <w:r w:rsidRPr="001D080E">
              <w:rPr>
                <w:color w:val="000000"/>
                <w:sz w:val="20"/>
                <w:szCs w:val="20"/>
              </w:rPr>
              <w:t xml:space="preserve">-цирк ледника Капчал </w:t>
            </w:r>
            <w:proofErr w:type="spellStart"/>
            <w:r w:rsidRPr="001D080E">
              <w:rPr>
                <w:color w:val="000000"/>
                <w:sz w:val="20"/>
                <w:szCs w:val="20"/>
              </w:rPr>
              <w:t>Центральн</w:t>
            </w:r>
            <w:proofErr w:type="spellEnd"/>
            <w:r w:rsidRPr="001D080E">
              <w:rPr>
                <w:color w:val="000000"/>
                <w:sz w:val="20"/>
                <w:szCs w:val="20"/>
              </w:rPr>
              <w:t>.</w:t>
            </w:r>
          </w:p>
        </w:tc>
        <w:tc>
          <w:tcPr>
            <w:tcW w:w="1453"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1</w:t>
            </w:r>
            <w:r w:rsidR="001D080E">
              <w:rPr>
                <w:color w:val="000000"/>
                <w:sz w:val="20"/>
                <w:szCs w:val="20"/>
              </w:rPr>
              <w:t>1</w:t>
            </w:r>
            <w:r>
              <w:rPr>
                <w:color w:val="000000"/>
                <w:sz w:val="20"/>
                <w:szCs w:val="20"/>
              </w:rPr>
              <w:t>,0</w:t>
            </w:r>
          </w:p>
        </w:tc>
        <w:tc>
          <w:tcPr>
            <w:tcW w:w="100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8:00</w:t>
            </w:r>
          </w:p>
        </w:tc>
        <w:tc>
          <w:tcPr>
            <w:tcW w:w="1105"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18:10</w:t>
            </w:r>
          </w:p>
        </w:tc>
        <w:tc>
          <w:tcPr>
            <w:tcW w:w="126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7:10</w:t>
            </w:r>
          </w:p>
        </w:tc>
        <w:tc>
          <w:tcPr>
            <w:tcW w:w="1593" w:type="dxa"/>
            <w:vAlign w:val="center"/>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Плохая тропа</w:t>
            </w:r>
          </w:p>
        </w:tc>
      </w:tr>
      <w:tr w:rsidR="00871A43" w:rsidTr="00531ABE">
        <w:trPr>
          <w:trHeight w:val="300"/>
          <w:jc w:val="center"/>
        </w:trPr>
        <w:tc>
          <w:tcPr>
            <w:cnfStyle w:val="001000000000"/>
            <w:tcW w:w="685" w:type="dxa"/>
            <w:vAlign w:val="center"/>
            <w:hideMark/>
          </w:tcPr>
          <w:p w:rsidR="00106E3C" w:rsidRDefault="00106E3C" w:rsidP="009173D5">
            <w:pPr>
              <w:spacing w:after="0" w:line="240" w:lineRule="auto"/>
              <w:jc w:val="center"/>
              <w:rPr>
                <w:rFonts w:ascii="Calibri" w:hAnsi="Calibri"/>
                <w:color w:val="000000"/>
                <w:sz w:val="20"/>
                <w:szCs w:val="20"/>
              </w:rPr>
            </w:pPr>
            <w:r>
              <w:rPr>
                <w:rFonts w:ascii="Calibri" w:hAnsi="Calibri"/>
                <w:color w:val="000000"/>
                <w:sz w:val="20"/>
                <w:szCs w:val="20"/>
              </w:rPr>
              <w:t>21</w:t>
            </w:r>
          </w:p>
        </w:tc>
        <w:tc>
          <w:tcPr>
            <w:tcW w:w="717" w:type="dxa"/>
            <w:vAlign w:val="center"/>
            <w:hideMark/>
          </w:tcPr>
          <w:p w:rsidR="00106E3C" w:rsidRDefault="00106E3C" w:rsidP="001D080E">
            <w:pPr>
              <w:spacing w:after="0" w:line="240" w:lineRule="auto"/>
              <w:jc w:val="center"/>
              <w:cnfStyle w:val="000000000000"/>
              <w:rPr>
                <w:color w:val="000000"/>
                <w:sz w:val="20"/>
                <w:szCs w:val="20"/>
              </w:rPr>
            </w:pPr>
            <w:r>
              <w:rPr>
                <w:color w:val="000000"/>
                <w:sz w:val="20"/>
                <w:szCs w:val="20"/>
              </w:rPr>
              <w:t>1</w:t>
            </w:r>
            <w:r w:rsidR="001D080E">
              <w:rPr>
                <w:color w:val="000000"/>
                <w:sz w:val="20"/>
                <w:szCs w:val="20"/>
              </w:rPr>
              <w:t>7</w:t>
            </w:r>
            <w:r>
              <w:rPr>
                <w:color w:val="000000"/>
                <w:sz w:val="20"/>
                <w:szCs w:val="20"/>
              </w:rPr>
              <w:t xml:space="preserve"> авг</w:t>
            </w:r>
          </w:p>
        </w:tc>
        <w:tc>
          <w:tcPr>
            <w:tcW w:w="2360" w:type="dxa"/>
            <w:vAlign w:val="center"/>
            <w:hideMark/>
          </w:tcPr>
          <w:p w:rsidR="00106E3C" w:rsidRDefault="001D080E" w:rsidP="00531ABE">
            <w:pPr>
              <w:spacing w:after="0" w:line="240" w:lineRule="auto"/>
              <w:jc w:val="center"/>
              <w:cnfStyle w:val="000000000000"/>
              <w:rPr>
                <w:color w:val="000000"/>
                <w:sz w:val="20"/>
                <w:szCs w:val="20"/>
              </w:rPr>
            </w:pPr>
            <w:r w:rsidRPr="001D080E">
              <w:rPr>
                <w:color w:val="000000"/>
                <w:sz w:val="20"/>
                <w:szCs w:val="20"/>
              </w:rPr>
              <w:t xml:space="preserve">МН- пер. Капчал </w:t>
            </w:r>
            <w:proofErr w:type="spellStart"/>
            <w:r w:rsidRPr="001D080E">
              <w:rPr>
                <w:color w:val="000000"/>
                <w:sz w:val="20"/>
                <w:szCs w:val="20"/>
              </w:rPr>
              <w:t>Средн</w:t>
            </w:r>
            <w:proofErr w:type="spellEnd"/>
            <w:r w:rsidRPr="001D080E">
              <w:rPr>
                <w:color w:val="000000"/>
                <w:sz w:val="20"/>
                <w:szCs w:val="20"/>
              </w:rPr>
              <w:t>. 2Б(</w:t>
            </w:r>
            <w:r w:rsidR="00531ABE">
              <w:rPr>
                <w:color w:val="000000"/>
                <w:sz w:val="20"/>
                <w:szCs w:val="20"/>
              </w:rPr>
              <w:t>3100</w:t>
            </w:r>
            <w:r w:rsidRPr="001D080E">
              <w:rPr>
                <w:color w:val="000000"/>
                <w:sz w:val="20"/>
                <w:szCs w:val="20"/>
              </w:rPr>
              <w:t>)</w:t>
            </w:r>
          </w:p>
        </w:tc>
        <w:tc>
          <w:tcPr>
            <w:tcW w:w="1453" w:type="dxa"/>
            <w:vAlign w:val="center"/>
            <w:hideMark/>
          </w:tcPr>
          <w:p w:rsidR="00106E3C" w:rsidRDefault="001D080E" w:rsidP="009173D5">
            <w:pPr>
              <w:spacing w:after="0" w:line="240" w:lineRule="auto"/>
              <w:jc w:val="center"/>
              <w:cnfStyle w:val="000000000000"/>
              <w:rPr>
                <w:color w:val="000000"/>
                <w:sz w:val="20"/>
                <w:szCs w:val="20"/>
              </w:rPr>
            </w:pPr>
            <w:r>
              <w:rPr>
                <w:color w:val="000000"/>
                <w:sz w:val="20"/>
                <w:szCs w:val="20"/>
              </w:rPr>
              <w:t>9</w:t>
            </w:r>
            <w:r w:rsidR="00106E3C">
              <w:rPr>
                <w:color w:val="000000"/>
                <w:sz w:val="20"/>
                <w:szCs w:val="20"/>
              </w:rPr>
              <w:t>,0</w:t>
            </w:r>
          </w:p>
        </w:tc>
        <w:tc>
          <w:tcPr>
            <w:tcW w:w="100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8:20</w:t>
            </w:r>
          </w:p>
        </w:tc>
        <w:tc>
          <w:tcPr>
            <w:tcW w:w="1105"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18:30</w:t>
            </w:r>
          </w:p>
        </w:tc>
        <w:tc>
          <w:tcPr>
            <w:tcW w:w="1264" w:type="dxa"/>
            <w:vAlign w:val="center"/>
            <w:hideMark/>
          </w:tcPr>
          <w:p w:rsidR="00106E3C" w:rsidRDefault="001D080E" w:rsidP="009173D5">
            <w:pPr>
              <w:spacing w:after="0" w:line="240" w:lineRule="auto"/>
              <w:jc w:val="center"/>
              <w:cnfStyle w:val="000000000000"/>
              <w:rPr>
                <w:color w:val="000000"/>
                <w:sz w:val="20"/>
                <w:szCs w:val="20"/>
              </w:rPr>
            </w:pPr>
            <w:r w:rsidRPr="001D080E">
              <w:rPr>
                <w:color w:val="000000"/>
                <w:sz w:val="20"/>
                <w:szCs w:val="20"/>
              </w:rPr>
              <w:t>8:15</w:t>
            </w:r>
          </w:p>
        </w:tc>
        <w:tc>
          <w:tcPr>
            <w:tcW w:w="1593" w:type="dxa"/>
            <w:vAlign w:val="center"/>
          </w:tcPr>
          <w:p w:rsidR="001D080E" w:rsidRDefault="001D080E" w:rsidP="009173D5">
            <w:pPr>
              <w:spacing w:after="0" w:line="240" w:lineRule="auto"/>
              <w:jc w:val="center"/>
              <w:cnfStyle w:val="000000000000"/>
              <w:rPr>
                <w:color w:val="000000"/>
                <w:sz w:val="20"/>
                <w:szCs w:val="20"/>
              </w:rPr>
            </w:pPr>
            <w:r w:rsidRPr="001D080E">
              <w:rPr>
                <w:color w:val="000000"/>
                <w:sz w:val="20"/>
                <w:szCs w:val="20"/>
              </w:rPr>
              <w:t xml:space="preserve">Высота перевала </w:t>
            </w:r>
            <w:r w:rsidR="00531ABE">
              <w:rPr>
                <w:color w:val="000000"/>
                <w:sz w:val="20"/>
                <w:szCs w:val="20"/>
              </w:rPr>
              <w:t xml:space="preserve">(2880) в </w:t>
            </w:r>
            <w:r w:rsidRPr="001D080E">
              <w:rPr>
                <w:color w:val="000000"/>
                <w:sz w:val="20"/>
                <w:szCs w:val="20"/>
              </w:rPr>
              <w:t>классификаторе занижена</w:t>
            </w:r>
          </w:p>
        </w:tc>
      </w:tr>
      <w:tr w:rsidR="001D080E" w:rsidTr="00531ABE">
        <w:trPr>
          <w:trHeight w:val="300"/>
          <w:jc w:val="center"/>
        </w:trPr>
        <w:tc>
          <w:tcPr>
            <w:cnfStyle w:val="001000000000"/>
            <w:tcW w:w="685" w:type="dxa"/>
            <w:vAlign w:val="center"/>
            <w:hideMark/>
          </w:tcPr>
          <w:p w:rsidR="001D080E" w:rsidRDefault="001D080E" w:rsidP="009173D5">
            <w:pPr>
              <w:spacing w:after="0" w:line="240" w:lineRule="auto"/>
              <w:jc w:val="center"/>
              <w:rPr>
                <w:color w:val="000000"/>
                <w:sz w:val="20"/>
                <w:szCs w:val="20"/>
              </w:rPr>
            </w:pPr>
            <w:r>
              <w:rPr>
                <w:color w:val="000000"/>
                <w:sz w:val="20"/>
                <w:szCs w:val="20"/>
              </w:rPr>
              <w:t>22</w:t>
            </w:r>
          </w:p>
        </w:tc>
        <w:tc>
          <w:tcPr>
            <w:tcW w:w="717" w:type="dxa"/>
            <w:vAlign w:val="center"/>
            <w:hideMark/>
          </w:tcPr>
          <w:p w:rsidR="001D080E" w:rsidRDefault="001D080E" w:rsidP="001D080E">
            <w:pPr>
              <w:spacing w:after="0" w:line="240" w:lineRule="auto"/>
              <w:jc w:val="center"/>
              <w:cnfStyle w:val="000000000000"/>
              <w:rPr>
                <w:color w:val="000000"/>
                <w:sz w:val="20"/>
                <w:szCs w:val="20"/>
              </w:rPr>
            </w:pPr>
            <w:r>
              <w:rPr>
                <w:color w:val="000000"/>
                <w:sz w:val="20"/>
                <w:szCs w:val="20"/>
              </w:rPr>
              <w:t>18 авг</w:t>
            </w:r>
          </w:p>
        </w:tc>
        <w:tc>
          <w:tcPr>
            <w:tcW w:w="2360"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 xml:space="preserve">МН- </w:t>
            </w:r>
            <w:proofErr w:type="spellStart"/>
            <w:r w:rsidRPr="001D080E">
              <w:rPr>
                <w:color w:val="000000"/>
                <w:sz w:val="20"/>
                <w:szCs w:val="20"/>
              </w:rPr>
              <w:t>р.МюштуАйры</w:t>
            </w:r>
            <w:proofErr w:type="spellEnd"/>
            <w:r w:rsidRPr="001D080E">
              <w:rPr>
                <w:color w:val="000000"/>
                <w:sz w:val="20"/>
                <w:szCs w:val="20"/>
              </w:rPr>
              <w:t>(</w:t>
            </w:r>
            <w:proofErr w:type="spellStart"/>
            <w:r w:rsidRPr="001D080E">
              <w:rPr>
                <w:color w:val="000000"/>
                <w:sz w:val="20"/>
                <w:szCs w:val="20"/>
              </w:rPr>
              <w:t>перправа</w:t>
            </w:r>
            <w:proofErr w:type="spellEnd"/>
            <w:r w:rsidRPr="001D080E">
              <w:rPr>
                <w:color w:val="000000"/>
                <w:sz w:val="20"/>
                <w:szCs w:val="20"/>
              </w:rPr>
              <w:t xml:space="preserve"> по бревнам)- </w:t>
            </w:r>
            <w:proofErr w:type="spellStart"/>
            <w:r w:rsidRPr="001D080E">
              <w:rPr>
                <w:color w:val="000000"/>
                <w:sz w:val="20"/>
                <w:szCs w:val="20"/>
              </w:rPr>
              <w:t>оз.Кучерлинское-р.Буревестник</w:t>
            </w:r>
            <w:proofErr w:type="spellEnd"/>
          </w:p>
        </w:tc>
        <w:tc>
          <w:tcPr>
            <w:tcW w:w="1453" w:type="dxa"/>
            <w:vAlign w:val="center"/>
            <w:hideMark/>
          </w:tcPr>
          <w:p w:rsidR="001D080E" w:rsidRDefault="001D080E" w:rsidP="009173D5">
            <w:pPr>
              <w:spacing w:after="0" w:line="240" w:lineRule="auto"/>
              <w:jc w:val="center"/>
              <w:cnfStyle w:val="000000000000"/>
              <w:rPr>
                <w:color w:val="000000"/>
                <w:sz w:val="20"/>
                <w:szCs w:val="20"/>
              </w:rPr>
            </w:pPr>
            <w:r>
              <w:rPr>
                <w:color w:val="000000"/>
                <w:sz w:val="20"/>
                <w:szCs w:val="20"/>
              </w:rPr>
              <w:t>26,0</w:t>
            </w:r>
          </w:p>
        </w:tc>
        <w:tc>
          <w:tcPr>
            <w:tcW w:w="100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8:00</w:t>
            </w:r>
          </w:p>
        </w:tc>
        <w:tc>
          <w:tcPr>
            <w:tcW w:w="1105"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19:00</w:t>
            </w:r>
          </w:p>
        </w:tc>
        <w:tc>
          <w:tcPr>
            <w:tcW w:w="126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8:15</w:t>
            </w:r>
          </w:p>
        </w:tc>
        <w:tc>
          <w:tcPr>
            <w:tcW w:w="1593" w:type="dxa"/>
            <w:vAlign w:val="center"/>
          </w:tcPr>
          <w:p w:rsidR="001D080E" w:rsidRPr="001D080E" w:rsidRDefault="001D080E" w:rsidP="009173D5">
            <w:pPr>
              <w:spacing w:after="0" w:line="240" w:lineRule="auto"/>
              <w:jc w:val="center"/>
              <w:cnfStyle w:val="000000000000"/>
              <w:rPr>
                <w:color w:val="000000"/>
                <w:sz w:val="20"/>
                <w:szCs w:val="20"/>
              </w:rPr>
            </w:pPr>
          </w:p>
        </w:tc>
      </w:tr>
      <w:tr w:rsidR="001D080E" w:rsidTr="00531ABE">
        <w:trPr>
          <w:trHeight w:val="300"/>
          <w:jc w:val="center"/>
        </w:trPr>
        <w:tc>
          <w:tcPr>
            <w:cnfStyle w:val="001000000000"/>
            <w:tcW w:w="685" w:type="dxa"/>
            <w:vAlign w:val="center"/>
            <w:hideMark/>
          </w:tcPr>
          <w:p w:rsidR="001D080E" w:rsidRDefault="001D080E" w:rsidP="009173D5">
            <w:pPr>
              <w:spacing w:after="0" w:line="240" w:lineRule="auto"/>
              <w:jc w:val="center"/>
              <w:rPr>
                <w:color w:val="000000"/>
                <w:sz w:val="20"/>
                <w:szCs w:val="20"/>
              </w:rPr>
            </w:pPr>
            <w:r>
              <w:rPr>
                <w:color w:val="000000"/>
                <w:sz w:val="20"/>
                <w:szCs w:val="20"/>
              </w:rPr>
              <w:t>23</w:t>
            </w:r>
          </w:p>
        </w:tc>
        <w:tc>
          <w:tcPr>
            <w:tcW w:w="717" w:type="dxa"/>
            <w:vAlign w:val="center"/>
            <w:hideMark/>
          </w:tcPr>
          <w:p w:rsidR="001D080E" w:rsidRDefault="001D080E" w:rsidP="001D080E">
            <w:pPr>
              <w:spacing w:after="0" w:line="240" w:lineRule="auto"/>
              <w:jc w:val="center"/>
              <w:cnfStyle w:val="000000000000"/>
              <w:rPr>
                <w:color w:val="000000"/>
                <w:sz w:val="20"/>
                <w:szCs w:val="20"/>
              </w:rPr>
            </w:pPr>
            <w:r>
              <w:rPr>
                <w:color w:val="000000"/>
                <w:sz w:val="20"/>
                <w:szCs w:val="20"/>
              </w:rPr>
              <w:t>19 авг</w:t>
            </w:r>
          </w:p>
        </w:tc>
        <w:tc>
          <w:tcPr>
            <w:tcW w:w="2360"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 xml:space="preserve">МН- пер. </w:t>
            </w:r>
            <w:proofErr w:type="spellStart"/>
            <w:r w:rsidRPr="001D080E">
              <w:rPr>
                <w:color w:val="000000"/>
                <w:sz w:val="20"/>
                <w:szCs w:val="20"/>
              </w:rPr>
              <w:t>Каратюрек</w:t>
            </w:r>
            <w:proofErr w:type="spellEnd"/>
            <w:r w:rsidRPr="001D080E">
              <w:rPr>
                <w:color w:val="000000"/>
                <w:sz w:val="20"/>
                <w:szCs w:val="20"/>
              </w:rPr>
              <w:t xml:space="preserve"> </w:t>
            </w:r>
            <w:proofErr w:type="spellStart"/>
            <w:r w:rsidRPr="001D080E">
              <w:rPr>
                <w:color w:val="000000"/>
                <w:sz w:val="20"/>
                <w:szCs w:val="20"/>
              </w:rPr>
              <w:t>н</w:t>
            </w:r>
            <w:proofErr w:type="spellEnd"/>
            <w:r w:rsidRPr="001D080E">
              <w:rPr>
                <w:color w:val="000000"/>
                <w:sz w:val="20"/>
                <w:szCs w:val="20"/>
              </w:rPr>
              <w:t xml:space="preserve">/к (3060)- лев. приток </w:t>
            </w:r>
            <w:proofErr w:type="spellStart"/>
            <w:r w:rsidRPr="001D080E">
              <w:rPr>
                <w:color w:val="000000"/>
                <w:sz w:val="20"/>
                <w:szCs w:val="20"/>
              </w:rPr>
              <w:t>Аккема</w:t>
            </w:r>
            <w:proofErr w:type="spellEnd"/>
          </w:p>
        </w:tc>
        <w:tc>
          <w:tcPr>
            <w:tcW w:w="1453" w:type="dxa"/>
            <w:vAlign w:val="center"/>
            <w:hideMark/>
          </w:tcPr>
          <w:p w:rsidR="001D080E" w:rsidRDefault="001D080E" w:rsidP="009173D5">
            <w:pPr>
              <w:spacing w:after="0" w:line="240" w:lineRule="auto"/>
              <w:jc w:val="center"/>
              <w:cnfStyle w:val="000000000000"/>
              <w:rPr>
                <w:color w:val="000000"/>
                <w:sz w:val="20"/>
                <w:szCs w:val="20"/>
              </w:rPr>
            </w:pPr>
            <w:r>
              <w:rPr>
                <w:color w:val="000000"/>
                <w:sz w:val="20"/>
                <w:szCs w:val="20"/>
              </w:rPr>
              <w:t>18,0</w:t>
            </w:r>
          </w:p>
        </w:tc>
        <w:tc>
          <w:tcPr>
            <w:tcW w:w="100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8:25</w:t>
            </w:r>
          </w:p>
        </w:tc>
        <w:tc>
          <w:tcPr>
            <w:tcW w:w="1105"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20:35</w:t>
            </w:r>
          </w:p>
        </w:tc>
        <w:tc>
          <w:tcPr>
            <w:tcW w:w="126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8:45</w:t>
            </w:r>
          </w:p>
        </w:tc>
        <w:tc>
          <w:tcPr>
            <w:tcW w:w="1593" w:type="dxa"/>
            <w:vAlign w:val="center"/>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Новая конная тропа</w:t>
            </w:r>
          </w:p>
        </w:tc>
      </w:tr>
      <w:tr w:rsidR="001D080E" w:rsidTr="00531ABE">
        <w:trPr>
          <w:trHeight w:val="300"/>
          <w:jc w:val="center"/>
        </w:trPr>
        <w:tc>
          <w:tcPr>
            <w:cnfStyle w:val="001000000000"/>
            <w:tcW w:w="685" w:type="dxa"/>
            <w:vAlign w:val="center"/>
            <w:hideMark/>
          </w:tcPr>
          <w:p w:rsidR="001D080E" w:rsidRDefault="001D080E" w:rsidP="009173D5">
            <w:pPr>
              <w:spacing w:after="0" w:line="240" w:lineRule="auto"/>
              <w:jc w:val="center"/>
              <w:rPr>
                <w:color w:val="000000"/>
                <w:sz w:val="20"/>
                <w:szCs w:val="20"/>
              </w:rPr>
            </w:pPr>
            <w:r>
              <w:rPr>
                <w:color w:val="000000"/>
                <w:sz w:val="20"/>
                <w:szCs w:val="20"/>
              </w:rPr>
              <w:t>24</w:t>
            </w:r>
          </w:p>
        </w:tc>
        <w:tc>
          <w:tcPr>
            <w:tcW w:w="717" w:type="dxa"/>
            <w:vAlign w:val="center"/>
            <w:hideMark/>
          </w:tcPr>
          <w:p w:rsidR="001D080E" w:rsidRDefault="001D080E" w:rsidP="001D080E">
            <w:pPr>
              <w:spacing w:after="0" w:line="240" w:lineRule="auto"/>
              <w:jc w:val="center"/>
              <w:cnfStyle w:val="000000000000"/>
              <w:rPr>
                <w:color w:val="000000"/>
                <w:sz w:val="20"/>
                <w:szCs w:val="20"/>
              </w:rPr>
            </w:pPr>
            <w:r>
              <w:rPr>
                <w:color w:val="000000"/>
                <w:sz w:val="20"/>
                <w:szCs w:val="20"/>
              </w:rPr>
              <w:t>20 авг</w:t>
            </w:r>
          </w:p>
        </w:tc>
        <w:tc>
          <w:tcPr>
            <w:tcW w:w="2360"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 xml:space="preserve">МН- оз. Аккем-(вниз левым берегом)- левый приток </w:t>
            </w:r>
            <w:proofErr w:type="spellStart"/>
            <w:r w:rsidRPr="001D080E">
              <w:rPr>
                <w:color w:val="000000"/>
                <w:sz w:val="20"/>
                <w:szCs w:val="20"/>
              </w:rPr>
              <w:t>Аккема</w:t>
            </w:r>
            <w:proofErr w:type="spellEnd"/>
          </w:p>
        </w:tc>
        <w:tc>
          <w:tcPr>
            <w:tcW w:w="1453" w:type="dxa"/>
            <w:vAlign w:val="center"/>
            <w:hideMark/>
          </w:tcPr>
          <w:p w:rsidR="001D080E" w:rsidRDefault="001D080E" w:rsidP="009173D5">
            <w:pPr>
              <w:spacing w:after="0" w:line="240" w:lineRule="auto"/>
              <w:jc w:val="center"/>
              <w:cnfStyle w:val="000000000000"/>
              <w:rPr>
                <w:color w:val="000000"/>
                <w:sz w:val="20"/>
                <w:szCs w:val="20"/>
              </w:rPr>
            </w:pPr>
            <w:r>
              <w:rPr>
                <w:color w:val="000000"/>
                <w:sz w:val="20"/>
                <w:szCs w:val="20"/>
              </w:rPr>
              <w:t>27,0</w:t>
            </w:r>
          </w:p>
        </w:tc>
        <w:tc>
          <w:tcPr>
            <w:tcW w:w="100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8:50</w:t>
            </w:r>
          </w:p>
        </w:tc>
        <w:tc>
          <w:tcPr>
            <w:tcW w:w="1105"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19:40</w:t>
            </w:r>
          </w:p>
        </w:tc>
        <w:tc>
          <w:tcPr>
            <w:tcW w:w="126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7:35</w:t>
            </w:r>
          </w:p>
        </w:tc>
        <w:tc>
          <w:tcPr>
            <w:tcW w:w="1593" w:type="dxa"/>
            <w:vAlign w:val="center"/>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Хорошая тропа</w:t>
            </w:r>
          </w:p>
        </w:tc>
      </w:tr>
      <w:tr w:rsidR="001D080E" w:rsidTr="00531ABE">
        <w:trPr>
          <w:trHeight w:val="300"/>
          <w:jc w:val="center"/>
        </w:trPr>
        <w:tc>
          <w:tcPr>
            <w:cnfStyle w:val="001000000000"/>
            <w:tcW w:w="685" w:type="dxa"/>
            <w:vAlign w:val="center"/>
            <w:hideMark/>
          </w:tcPr>
          <w:p w:rsidR="001D080E" w:rsidRDefault="001D080E" w:rsidP="009173D5">
            <w:pPr>
              <w:spacing w:after="0" w:line="240" w:lineRule="auto"/>
              <w:jc w:val="center"/>
              <w:rPr>
                <w:color w:val="000000"/>
                <w:sz w:val="20"/>
                <w:szCs w:val="20"/>
              </w:rPr>
            </w:pPr>
            <w:r>
              <w:rPr>
                <w:color w:val="000000"/>
                <w:sz w:val="20"/>
                <w:szCs w:val="20"/>
              </w:rPr>
              <w:t>25</w:t>
            </w:r>
          </w:p>
        </w:tc>
        <w:tc>
          <w:tcPr>
            <w:tcW w:w="717" w:type="dxa"/>
            <w:vAlign w:val="center"/>
            <w:hideMark/>
          </w:tcPr>
          <w:p w:rsidR="001D080E" w:rsidRDefault="001D080E" w:rsidP="001D080E">
            <w:pPr>
              <w:spacing w:after="0" w:line="240" w:lineRule="auto"/>
              <w:jc w:val="center"/>
              <w:cnfStyle w:val="000000000000"/>
              <w:rPr>
                <w:color w:val="000000"/>
                <w:sz w:val="20"/>
                <w:szCs w:val="20"/>
              </w:rPr>
            </w:pPr>
            <w:r>
              <w:rPr>
                <w:color w:val="000000"/>
                <w:sz w:val="20"/>
                <w:szCs w:val="20"/>
              </w:rPr>
              <w:t>21 авг</w:t>
            </w:r>
          </w:p>
        </w:tc>
        <w:tc>
          <w:tcPr>
            <w:tcW w:w="2360"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 xml:space="preserve">МН- сенокосные поляны- пер. Кузуяк </w:t>
            </w:r>
            <w:proofErr w:type="spellStart"/>
            <w:r w:rsidRPr="001D080E">
              <w:rPr>
                <w:color w:val="000000"/>
                <w:sz w:val="20"/>
                <w:szCs w:val="20"/>
              </w:rPr>
              <w:t>н</w:t>
            </w:r>
            <w:proofErr w:type="spellEnd"/>
            <w:r w:rsidRPr="001D080E">
              <w:rPr>
                <w:color w:val="000000"/>
                <w:sz w:val="20"/>
                <w:szCs w:val="20"/>
              </w:rPr>
              <w:t xml:space="preserve">/к(1840)- </w:t>
            </w:r>
            <w:proofErr w:type="spellStart"/>
            <w:r w:rsidRPr="001D080E">
              <w:rPr>
                <w:color w:val="000000"/>
                <w:sz w:val="20"/>
                <w:szCs w:val="20"/>
              </w:rPr>
              <w:t>нижн</w:t>
            </w:r>
            <w:proofErr w:type="spellEnd"/>
            <w:r w:rsidRPr="001D080E">
              <w:rPr>
                <w:color w:val="000000"/>
                <w:sz w:val="20"/>
                <w:szCs w:val="20"/>
              </w:rPr>
              <w:t>. мост через реку Кучерлу</w:t>
            </w:r>
          </w:p>
        </w:tc>
        <w:tc>
          <w:tcPr>
            <w:tcW w:w="1453" w:type="dxa"/>
            <w:vAlign w:val="center"/>
            <w:hideMark/>
          </w:tcPr>
          <w:p w:rsidR="001D080E" w:rsidRDefault="001D080E" w:rsidP="009173D5">
            <w:pPr>
              <w:spacing w:after="0" w:line="240" w:lineRule="auto"/>
              <w:jc w:val="center"/>
              <w:cnfStyle w:val="000000000000"/>
              <w:rPr>
                <w:color w:val="000000"/>
                <w:sz w:val="20"/>
                <w:szCs w:val="20"/>
              </w:rPr>
            </w:pPr>
            <w:r>
              <w:rPr>
                <w:color w:val="000000"/>
                <w:sz w:val="20"/>
                <w:szCs w:val="20"/>
              </w:rPr>
              <w:t>21,0</w:t>
            </w:r>
          </w:p>
        </w:tc>
        <w:tc>
          <w:tcPr>
            <w:tcW w:w="100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8:25</w:t>
            </w:r>
          </w:p>
        </w:tc>
        <w:tc>
          <w:tcPr>
            <w:tcW w:w="1105"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16:40</w:t>
            </w:r>
          </w:p>
        </w:tc>
        <w:tc>
          <w:tcPr>
            <w:tcW w:w="1264" w:type="dxa"/>
            <w:vAlign w:val="center"/>
            <w:hideMark/>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6:15</w:t>
            </w:r>
          </w:p>
        </w:tc>
        <w:tc>
          <w:tcPr>
            <w:tcW w:w="1593" w:type="dxa"/>
            <w:vAlign w:val="center"/>
          </w:tcPr>
          <w:p w:rsidR="001D080E" w:rsidRPr="001D080E" w:rsidRDefault="001D080E" w:rsidP="009173D5">
            <w:pPr>
              <w:spacing w:after="0" w:line="240" w:lineRule="auto"/>
              <w:jc w:val="center"/>
              <w:cnfStyle w:val="000000000000"/>
              <w:rPr>
                <w:color w:val="000000"/>
                <w:sz w:val="20"/>
                <w:szCs w:val="20"/>
              </w:rPr>
            </w:pPr>
            <w:r w:rsidRPr="001D080E">
              <w:rPr>
                <w:color w:val="000000"/>
                <w:sz w:val="20"/>
                <w:szCs w:val="20"/>
              </w:rPr>
              <w:t>Вездеходная дорога</w:t>
            </w:r>
          </w:p>
        </w:tc>
      </w:tr>
      <w:tr w:rsidR="00106E3C" w:rsidTr="00531ABE">
        <w:trPr>
          <w:trHeight w:val="300"/>
          <w:jc w:val="center"/>
        </w:trPr>
        <w:tc>
          <w:tcPr>
            <w:cnfStyle w:val="001000000000"/>
            <w:tcW w:w="3762" w:type="dxa"/>
            <w:gridSpan w:val="3"/>
            <w:vAlign w:val="center"/>
            <w:hideMark/>
          </w:tcPr>
          <w:p w:rsidR="00106E3C" w:rsidRDefault="00106E3C" w:rsidP="009173D5">
            <w:pPr>
              <w:spacing w:after="0" w:line="240" w:lineRule="auto"/>
              <w:jc w:val="center"/>
              <w:rPr>
                <w:color w:val="000000"/>
                <w:sz w:val="20"/>
                <w:szCs w:val="20"/>
              </w:rPr>
            </w:pPr>
            <w:r>
              <w:rPr>
                <w:color w:val="000000"/>
                <w:sz w:val="20"/>
                <w:szCs w:val="20"/>
              </w:rPr>
              <w:t>ВСЕГО:</w:t>
            </w:r>
          </w:p>
        </w:tc>
        <w:tc>
          <w:tcPr>
            <w:tcW w:w="1453" w:type="dxa"/>
            <w:vAlign w:val="center"/>
            <w:hideMark/>
          </w:tcPr>
          <w:p w:rsidR="00106E3C" w:rsidRPr="00437C63" w:rsidRDefault="004C438A" w:rsidP="009173D5">
            <w:pPr>
              <w:spacing w:after="0" w:line="240" w:lineRule="auto"/>
              <w:jc w:val="center"/>
              <w:cnfStyle w:val="000000000000"/>
              <w:rPr>
                <w:b/>
                <w:color w:val="000000"/>
                <w:sz w:val="20"/>
                <w:szCs w:val="20"/>
              </w:rPr>
            </w:pPr>
            <w:r>
              <w:rPr>
                <w:b/>
                <w:color w:val="000000"/>
                <w:sz w:val="20"/>
                <w:szCs w:val="20"/>
              </w:rPr>
              <w:t>278,0 км</w:t>
            </w:r>
          </w:p>
        </w:tc>
        <w:tc>
          <w:tcPr>
            <w:tcW w:w="1004" w:type="dxa"/>
            <w:vAlign w:val="center"/>
            <w:hideMark/>
          </w:tcPr>
          <w:p w:rsidR="00106E3C" w:rsidRDefault="00106E3C" w:rsidP="009173D5">
            <w:pPr>
              <w:spacing w:after="0" w:line="240" w:lineRule="auto"/>
              <w:jc w:val="center"/>
              <w:cnfStyle w:val="000000000000"/>
              <w:rPr>
                <w:color w:val="000000"/>
                <w:sz w:val="20"/>
                <w:szCs w:val="20"/>
              </w:rPr>
            </w:pPr>
          </w:p>
        </w:tc>
        <w:tc>
          <w:tcPr>
            <w:tcW w:w="1105" w:type="dxa"/>
            <w:vAlign w:val="center"/>
            <w:hideMark/>
          </w:tcPr>
          <w:p w:rsidR="00106E3C" w:rsidRDefault="00106E3C" w:rsidP="009173D5">
            <w:pPr>
              <w:spacing w:after="0" w:line="240" w:lineRule="auto"/>
              <w:jc w:val="center"/>
              <w:cnfStyle w:val="000000000000"/>
              <w:rPr>
                <w:color w:val="000000"/>
                <w:sz w:val="20"/>
                <w:szCs w:val="20"/>
              </w:rPr>
            </w:pPr>
          </w:p>
        </w:tc>
        <w:tc>
          <w:tcPr>
            <w:tcW w:w="1264" w:type="dxa"/>
            <w:vAlign w:val="center"/>
            <w:hideMark/>
          </w:tcPr>
          <w:p w:rsidR="00106E3C" w:rsidRDefault="004C438A" w:rsidP="009173D5">
            <w:pPr>
              <w:spacing w:after="0" w:line="240" w:lineRule="auto"/>
              <w:jc w:val="center"/>
              <w:cnfStyle w:val="000000000000"/>
              <w:rPr>
                <w:color w:val="000000"/>
                <w:sz w:val="20"/>
                <w:szCs w:val="20"/>
              </w:rPr>
            </w:pPr>
            <w:r>
              <w:rPr>
                <w:color w:val="000000"/>
                <w:sz w:val="20"/>
                <w:szCs w:val="20"/>
              </w:rPr>
              <w:t xml:space="preserve">143:35 </w:t>
            </w:r>
            <w:proofErr w:type="spellStart"/>
            <w:r>
              <w:rPr>
                <w:color w:val="000000"/>
                <w:sz w:val="20"/>
                <w:szCs w:val="20"/>
              </w:rPr>
              <w:t>часов:минут</w:t>
            </w:r>
            <w:proofErr w:type="spellEnd"/>
          </w:p>
        </w:tc>
        <w:tc>
          <w:tcPr>
            <w:tcW w:w="1593" w:type="dxa"/>
            <w:vAlign w:val="center"/>
          </w:tcPr>
          <w:p w:rsidR="00106E3C" w:rsidRDefault="00106E3C" w:rsidP="009173D5">
            <w:pPr>
              <w:spacing w:after="0" w:line="240" w:lineRule="auto"/>
              <w:jc w:val="center"/>
              <w:cnfStyle w:val="000000000000"/>
              <w:rPr>
                <w:color w:val="000000"/>
                <w:sz w:val="20"/>
                <w:szCs w:val="20"/>
              </w:rPr>
            </w:pPr>
          </w:p>
        </w:tc>
      </w:tr>
      <w:tr w:rsidR="00871A43" w:rsidTr="00531ABE">
        <w:trPr>
          <w:trHeight w:val="300"/>
          <w:jc w:val="center"/>
        </w:trPr>
        <w:tc>
          <w:tcPr>
            <w:cnfStyle w:val="001000000000"/>
            <w:tcW w:w="1402" w:type="dxa"/>
            <w:gridSpan w:val="2"/>
            <w:vAlign w:val="center"/>
            <w:hideMark/>
          </w:tcPr>
          <w:p w:rsidR="00106E3C" w:rsidRDefault="00106E3C" w:rsidP="009173D5">
            <w:pPr>
              <w:spacing w:after="0" w:line="240" w:lineRule="auto"/>
              <w:jc w:val="center"/>
              <w:rPr>
                <w:color w:val="000000"/>
                <w:sz w:val="20"/>
                <w:szCs w:val="20"/>
              </w:rPr>
            </w:pPr>
            <w:r>
              <w:rPr>
                <w:color w:val="000000"/>
                <w:sz w:val="20"/>
                <w:szCs w:val="20"/>
              </w:rPr>
              <w:t>В том числе</w:t>
            </w:r>
          </w:p>
        </w:tc>
        <w:tc>
          <w:tcPr>
            <w:tcW w:w="2360" w:type="dxa"/>
            <w:vAlign w:val="center"/>
            <w:hideMark/>
          </w:tcPr>
          <w:p w:rsidR="00106E3C" w:rsidRDefault="00106E3C" w:rsidP="009173D5">
            <w:pPr>
              <w:spacing w:after="0" w:line="240" w:lineRule="auto"/>
              <w:jc w:val="center"/>
              <w:cnfStyle w:val="000000000000"/>
              <w:rPr>
                <w:color w:val="000000"/>
                <w:sz w:val="20"/>
                <w:szCs w:val="20"/>
              </w:rPr>
            </w:pPr>
            <w:r>
              <w:rPr>
                <w:color w:val="000000"/>
                <w:sz w:val="20"/>
                <w:szCs w:val="20"/>
              </w:rPr>
              <w:t>В зачет</w:t>
            </w:r>
          </w:p>
        </w:tc>
        <w:tc>
          <w:tcPr>
            <w:tcW w:w="1453" w:type="dxa"/>
            <w:vAlign w:val="center"/>
            <w:hideMark/>
          </w:tcPr>
          <w:p w:rsidR="00106E3C" w:rsidRDefault="004C438A" w:rsidP="009173D5">
            <w:pPr>
              <w:spacing w:after="0" w:line="240" w:lineRule="auto"/>
              <w:jc w:val="center"/>
              <w:cnfStyle w:val="000000000000"/>
              <w:rPr>
                <w:color w:val="000000"/>
                <w:sz w:val="20"/>
                <w:szCs w:val="20"/>
              </w:rPr>
            </w:pPr>
            <w:r>
              <w:rPr>
                <w:color w:val="000000"/>
                <w:sz w:val="20"/>
                <w:szCs w:val="20"/>
              </w:rPr>
              <w:t>230,0 км</w:t>
            </w:r>
          </w:p>
        </w:tc>
        <w:tc>
          <w:tcPr>
            <w:tcW w:w="1004" w:type="dxa"/>
            <w:vAlign w:val="center"/>
            <w:hideMark/>
          </w:tcPr>
          <w:p w:rsidR="00106E3C" w:rsidRDefault="00106E3C" w:rsidP="009173D5">
            <w:pPr>
              <w:spacing w:after="0" w:line="240" w:lineRule="auto"/>
              <w:jc w:val="center"/>
              <w:cnfStyle w:val="000000000000"/>
              <w:rPr>
                <w:color w:val="000000"/>
                <w:sz w:val="20"/>
                <w:szCs w:val="20"/>
              </w:rPr>
            </w:pPr>
          </w:p>
        </w:tc>
        <w:tc>
          <w:tcPr>
            <w:tcW w:w="1105" w:type="dxa"/>
            <w:vAlign w:val="center"/>
            <w:hideMark/>
          </w:tcPr>
          <w:p w:rsidR="00106E3C" w:rsidRDefault="00106E3C" w:rsidP="009173D5">
            <w:pPr>
              <w:spacing w:after="0" w:line="240" w:lineRule="auto"/>
              <w:jc w:val="center"/>
              <w:cnfStyle w:val="000000000000"/>
              <w:rPr>
                <w:color w:val="000000"/>
                <w:sz w:val="20"/>
                <w:szCs w:val="20"/>
              </w:rPr>
            </w:pPr>
          </w:p>
        </w:tc>
        <w:tc>
          <w:tcPr>
            <w:tcW w:w="1264" w:type="dxa"/>
            <w:vAlign w:val="center"/>
            <w:hideMark/>
          </w:tcPr>
          <w:p w:rsidR="00106E3C" w:rsidRDefault="00106E3C" w:rsidP="009173D5">
            <w:pPr>
              <w:spacing w:after="0" w:line="240" w:lineRule="auto"/>
              <w:jc w:val="center"/>
              <w:cnfStyle w:val="000000000000"/>
              <w:rPr>
                <w:color w:val="000000"/>
                <w:sz w:val="20"/>
                <w:szCs w:val="20"/>
              </w:rPr>
            </w:pPr>
          </w:p>
        </w:tc>
        <w:tc>
          <w:tcPr>
            <w:tcW w:w="1593" w:type="dxa"/>
            <w:vAlign w:val="center"/>
          </w:tcPr>
          <w:p w:rsidR="00106E3C" w:rsidRDefault="00106E3C" w:rsidP="009173D5">
            <w:pPr>
              <w:spacing w:after="0" w:line="240" w:lineRule="auto"/>
              <w:jc w:val="center"/>
              <w:cnfStyle w:val="000000000000"/>
              <w:rPr>
                <w:color w:val="000000"/>
                <w:sz w:val="20"/>
                <w:szCs w:val="20"/>
              </w:rPr>
            </w:pPr>
          </w:p>
        </w:tc>
      </w:tr>
    </w:tbl>
    <w:p w:rsidR="007061C6" w:rsidRPr="00531ABE" w:rsidRDefault="002537C3" w:rsidP="002537C3">
      <w:pPr>
        <w:rPr>
          <w:b/>
          <w:sz w:val="28"/>
        </w:rPr>
      </w:pPr>
      <w:r w:rsidRPr="002537C3">
        <w:rPr>
          <w:sz w:val="28"/>
        </w:rPr>
        <w:t xml:space="preserve">средняя скорость движения на маршруте: </w:t>
      </w:r>
      <w:r w:rsidR="004C438A">
        <w:rPr>
          <w:b/>
          <w:sz w:val="28"/>
        </w:rPr>
        <w:t>1,94</w:t>
      </w:r>
      <w:r w:rsidRPr="002537C3">
        <w:rPr>
          <w:b/>
          <w:sz w:val="28"/>
        </w:rPr>
        <w:t xml:space="preserve"> </w:t>
      </w:r>
      <w:proofErr w:type="spellStart"/>
      <w:r w:rsidRPr="002537C3">
        <w:rPr>
          <w:b/>
          <w:sz w:val="28"/>
        </w:rPr>
        <w:t>км\час</w:t>
      </w:r>
      <w:proofErr w:type="spellEnd"/>
    </w:p>
    <w:p w:rsidR="002537C3" w:rsidRDefault="002537C3">
      <w:pPr>
        <w:spacing w:after="0" w:line="240" w:lineRule="auto"/>
        <w:rPr>
          <w:rFonts w:asciiTheme="minorHAnsi" w:eastAsiaTheme="majorEastAsia" w:hAnsiTheme="minorHAnsi" w:cstheme="majorBidi"/>
          <w:b/>
          <w:bCs/>
          <w:sz w:val="28"/>
          <w:szCs w:val="28"/>
        </w:rPr>
      </w:pPr>
      <w:r>
        <w:br w:type="page"/>
      </w:r>
    </w:p>
    <w:p w:rsidR="007061C6" w:rsidRPr="007061C6" w:rsidRDefault="007061C6" w:rsidP="007061C6">
      <w:pPr>
        <w:pStyle w:val="1"/>
      </w:pPr>
      <w:bookmarkStart w:id="9" w:name="_Toc282611379"/>
      <w:r>
        <w:lastRenderedPageBreak/>
        <w:t>Категорирование пройденного маршрута</w:t>
      </w:r>
      <w:bookmarkEnd w:id="9"/>
    </w:p>
    <w:p w:rsidR="007061C6" w:rsidRPr="007061C6" w:rsidRDefault="008673C9"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r w:rsidRPr="008673C9">
        <w:rPr>
          <w:noProof/>
          <w:sz w:val="28"/>
        </w:rPr>
        <w:pict>
          <v:shape id="_x0000_s1144" type="#_x0000_t75" style="position:absolute;left:0;text-align:left;margin-left:-6.7pt;margin-top:29.95pt;width:531.65pt;height:421.95pt;z-index:251923456" wrapcoords="-31 0 -31 21515 21600 21515 21600 0 -31 0">
            <v:imagedata r:id="rId14" o:title=""/>
            <w10:wrap type="tight"/>
          </v:shape>
          <o:OLEObject Type="Embed" ProgID="Excel.Sheet.12" ShapeID="_x0000_s1144" DrawAspect="Content" ObjectID="_1356355428" r:id="rId15"/>
        </w:pict>
      </w:r>
      <w:bookmarkStart w:id="10" w:name="_Toc278108416"/>
      <w:bookmarkStart w:id="11" w:name="_Toc278109081"/>
      <w:bookmarkStart w:id="12" w:name="_Toc278109370"/>
      <w:bookmarkStart w:id="13" w:name="_Toc278109815"/>
      <w:bookmarkStart w:id="14" w:name="_Toc278110930"/>
      <w:bookmarkStart w:id="15" w:name="_Toc282611380"/>
      <w:bookmarkEnd w:id="10"/>
      <w:bookmarkEnd w:id="11"/>
      <w:bookmarkEnd w:id="12"/>
      <w:bookmarkEnd w:id="13"/>
      <w:bookmarkEnd w:id="14"/>
      <w:bookmarkEnd w:id="15"/>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16" w:name="_Toc278108417"/>
      <w:bookmarkStart w:id="17" w:name="_Toc278109082"/>
      <w:bookmarkStart w:id="18" w:name="_Toc278109371"/>
      <w:bookmarkStart w:id="19" w:name="_Toc278109816"/>
      <w:bookmarkStart w:id="20" w:name="_Toc278110931"/>
      <w:bookmarkStart w:id="21" w:name="_Toc282611381"/>
      <w:bookmarkEnd w:id="16"/>
      <w:bookmarkEnd w:id="17"/>
      <w:bookmarkEnd w:id="18"/>
      <w:bookmarkEnd w:id="19"/>
      <w:bookmarkEnd w:id="20"/>
      <w:bookmarkEnd w:id="21"/>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22" w:name="_Toc278108418"/>
      <w:bookmarkStart w:id="23" w:name="_Toc278109083"/>
      <w:bookmarkStart w:id="24" w:name="_Toc278109372"/>
      <w:bookmarkStart w:id="25" w:name="_Toc278109817"/>
      <w:bookmarkStart w:id="26" w:name="_Toc278110932"/>
      <w:bookmarkStart w:id="27" w:name="_Toc282611382"/>
      <w:bookmarkEnd w:id="22"/>
      <w:bookmarkEnd w:id="23"/>
      <w:bookmarkEnd w:id="24"/>
      <w:bookmarkEnd w:id="25"/>
      <w:bookmarkEnd w:id="26"/>
      <w:bookmarkEnd w:id="27"/>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28" w:name="_Toc278108419"/>
      <w:bookmarkStart w:id="29" w:name="_Toc278109084"/>
      <w:bookmarkStart w:id="30" w:name="_Toc278109373"/>
      <w:bookmarkStart w:id="31" w:name="_Toc278109818"/>
      <w:bookmarkStart w:id="32" w:name="_Toc278110933"/>
      <w:bookmarkStart w:id="33" w:name="_Toc282611383"/>
      <w:bookmarkEnd w:id="28"/>
      <w:bookmarkEnd w:id="29"/>
      <w:bookmarkEnd w:id="30"/>
      <w:bookmarkEnd w:id="31"/>
      <w:bookmarkEnd w:id="32"/>
      <w:bookmarkEnd w:id="33"/>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34" w:name="_Toc278108420"/>
      <w:bookmarkStart w:id="35" w:name="_Toc278109085"/>
      <w:bookmarkStart w:id="36" w:name="_Toc278109374"/>
      <w:bookmarkStart w:id="37" w:name="_Toc278109819"/>
      <w:bookmarkStart w:id="38" w:name="_Toc278110934"/>
      <w:bookmarkStart w:id="39" w:name="_Toc282611384"/>
      <w:bookmarkEnd w:id="34"/>
      <w:bookmarkEnd w:id="35"/>
      <w:bookmarkEnd w:id="36"/>
      <w:bookmarkEnd w:id="37"/>
      <w:bookmarkEnd w:id="38"/>
      <w:bookmarkEnd w:id="39"/>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40" w:name="_Toc278108421"/>
      <w:bookmarkStart w:id="41" w:name="_Toc278109086"/>
      <w:bookmarkStart w:id="42" w:name="_Toc278109375"/>
      <w:bookmarkStart w:id="43" w:name="_Toc278109820"/>
      <w:bookmarkStart w:id="44" w:name="_Toc278110935"/>
      <w:bookmarkStart w:id="45" w:name="_Toc282611385"/>
      <w:bookmarkEnd w:id="40"/>
      <w:bookmarkEnd w:id="41"/>
      <w:bookmarkEnd w:id="42"/>
      <w:bookmarkEnd w:id="43"/>
      <w:bookmarkEnd w:id="44"/>
      <w:bookmarkEnd w:id="45"/>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46" w:name="_Toc278108422"/>
      <w:bookmarkStart w:id="47" w:name="_Toc278109087"/>
      <w:bookmarkStart w:id="48" w:name="_Toc278109376"/>
      <w:bookmarkStart w:id="49" w:name="_Toc278109821"/>
      <w:bookmarkStart w:id="50" w:name="_Toc278110936"/>
      <w:bookmarkStart w:id="51" w:name="_Toc282611386"/>
      <w:bookmarkEnd w:id="46"/>
      <w:bookmarkEnd w:id="47"/>
      <w:bookmarkEnd w:id="48"/>
      <w:bookmarkEnd w:id="49"/>
      <w:bookmarkEnd w:id="50"/>
      <w:bookmarkEnd w:id="51"/>
    </w:p>
    <w:p w:rsidR="007061C6" w:rsidRPr="007061C6" w:rsidRDefault="007061C6" w:rsidP="007061C6">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52" w:name="_Toc278108423"/>
      <w:bookmarkStart w:id="53" w:name="_Toc278109088"/>
      <w:bookmarkStart w:id="54" w:name="_Toc278109377"/>
      <w:bookmarkStart w:id="55" w:name="_Toc278109822"/>
      <w:bookmarkStart w:id="56" w:name="_Toc278110937"/>
      <w:bookmarkStart w:id="57" w:name="_Toc282611387"/>
      <w:bookmarkEnd w:id="52"/>
      <w:bookmarkEnd w:id="53"/>
      <w:bookmarkEnd w:id="54"/>
      <w:bookmarkEnd w:id="55"/>
      <w:bookmarkEnd w:id="56"/>
      <w:bookmarkEnd w:id="57"/>
    </w:p>
    <w:p w:rsidR="007061C6" w:rsidRPr="007061C6" w:rsidRDefault="007061C6" w:rsidP="007061C6">
      <w:pPr>
        <w:pStyle w:val="2"/>
      </w:pPr>
      <w:bookmarkStart w:id="58" w:name="_Toc282611388"/>
      <w:r>
        <w:t>Категорирование по горной классификации</w:t>
      </w:r>
      <w:bookmarkEnd w:id="58"/>
    </w:p>
    <w:p w:rsidR="00EA62CA" w:rsidRPr="00EA62CA" w:rsidRDefault="00EA62CA" w:rsidP="00341A65">
      <w:pPr>
        <w:pStyle w:val="ae"/>
        <w:jc w:val="both"/>
      </w:pPr>
      <w:bookmarkStart w:id="59" w:name="_Toc226016863"/>
      <w:bookmarkStart w:id="60" w:name="_Toc226024933"/>
      <w:bookmarkStart w:id="61" w:name="_Toc226295495"/>
      <w:bookmarkStart w:id="62" w:name="_Toc226300307"/>
      <w:bookmarkStart w:id="63" w:name="_Toc226300636"/>
      <w:bookmarkStart w:id="64" w:name="_Toc226698796"/>
      <w:bookmarkStart w:id="65" w:name="_Toc232655891"/>
      <w:bookmarkStart w:id="66" w:name="_Toc232655967"/>
      <w:bookmarkStart w:id="67" w:name="_Toc232679846"/>
      <w:bookmarkStart w:id="68" w:name="_Toc232680120"/>
      <w:bookmarkStart w:id="69" w:name="_Toc232680192"/>
      <w:bookmarkStart w:id="70" w:name="_Toc232680220"/>
      <w:bookmarkStart w:id="71" w:name="_Toc232685051"/>
      <w:bookmarkStart w:id="72" w:name="_Toc232686162"/>
      <w:bookmarkStart w:id="73" w:name="_Toc232687360"/>
      <w:bookmarkStart w:id="74" w:name="_Toc232687436"/>
      <w:bookmarkStart w:id="75" w:name="_Toc265680235"/>
      <w:bookmarkStart w:id="76" w:name="_Toc265680316"/>
      <w:bookmarkStart w:id="77" w:name="_Toc265683448"/>
      <w:bookmarkStart w:id="78" w:name="_Toc265758102"/>
      <w:bookmarkStart w:id="79" w:name="_Toc265760555"/>
      <w:bookmarkStart w:id="80" w:name="_Toc265760614"/>
      <w:bookmarkStart w:id="81" w:name="_Toc265773089"/>
      <w:bookmarkStart w:id="82" w:name="_Toc265773140"/>
      <w:bookmarkStart w:id="83" w:name="_Toc265852385"/>
      <w:bookmarkStart w:id="84" w:name="_Toc265852449"/>
      <w:bookmarkStart w:id="85" w:name="_Toc265852552"/>
      <w:bookmarkStart w:id="86" w:name="_Toc265855959"/>
      <w:bookmarkStart w:id="87" w:name="_Toc265856190"/>
      <w:bookmarkStart w:id="88" w:name="_Toc265857733"/>
      <w:bookmarkStart w:id="89" w:name="_Toc265940346"/>
      <w:bookmarkStart w:id="90" w:name="_Toc265946490"/>
      <w:bookmarkStart w:id="91" w:name="_Toc265946571"/>
      <w:bookmarkStart w:id="92" w:name="_Toc265946604"/>
      <w:bookmarkStart w:id="93" w:name="_Toc265946637"/>
      <w:bookmarkStart w:id="94" w:name="_Toc265946671"/>
      <w:bookmarkStart w:id="95" w:name="_Toc265946794"/>
      <w:bookmarkStart w:id="96" w:name="_Toc265948690"/>
      <w:bookmarkStart w:id="97" w:name="_Toc27795013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A62CA">
        <w:t>Продолжительность похода (полных ходовых дней)- 21 день.</w:t>
      </w:r>
    </w:p>
    <w:p w:rsidR="00EA62CA" w:rsidRPr="00EA62CA" w:rsidRDefault="00EA62CA" w:rsidP="00341A65">
      <w:pPr>
        <w:pStyle w:val="ae"/>
        <w:jc w:val="both"/>
      </w:pPr>
      <w:r w:rsidRPr="00EA62CA">
        <w:t>Протяженность похода (зачетный километраж)- 230 км.</w:t>
      </w:r>
    </w:p>
    <w:p w:rsidR="00EA62CA" w:rsidRPr="00EA62CA" w:rsidRDefault="00EA62CA" w:rsidP="00341A65">
      <w:pPr>
        <w:pStyle w:val="ae"/>
        <w:jc w:val="both"/>
      </w:pPr>
    </w:p>
    <w:p w:rsidR="003D6907" w:rsidRDefault="00EA62CA" w:rsidP="00341A65">
      <w:pPr>
        <w:pStyle w:val="ae"/>
        <w:jc w:val="both"/>
        <w:rPr>
          <w:rFonts w:asciiTheme="minorHAnsi" w:eastAsiaTheme="majorEastAsia" w:hAnsiTheme="minorHAnsi" w:cstheme="majorBidi"/>
          <w:b/>
          <w:bCs/>
          <w:szCs w:val="28"/>
        </w:rPr>
      </w:pPr>
      <w:r w:rsidRPr="00EA62CA">
        <w:t>Маршрут соответствует горному походу 5 категории сложности.</w:t>
      </w:r>
      <w:r w:rsidR="003D6907">
        <w:br w:type="page"/>
      </w:r>
    </w:p>
    <w:p w:rsidR="00C50B3A" w:rsidRDefault="00EA62CA" w:rsidP="00EA62CA">
      <w:pPr>
        <w:pStyle w:val="2"/>
      </w:pPr>
      <w:bookmarkStart w:id="98" w:name="_Toc282611389"/>
      <w:r>
        <w:lastRenderedPageBreak/>
        <w:t>Категорирование по пешеходной классификации</w:t>
      </w:r>
      <w:bookmarkEnd w:id="98"/>
    </w:p>
    <w:p w:rsidR="00E00256" w:rsidRPr="00485208" w:rsidRDefault="00EA62CA" w:rsidP="00EA62CA">
      <w:pPr>
        <w:pStyle w:val="2"/>
        <w:numPr>
          <w:ilvl w:val="2"/>
          <w:numId w:val="4"/>
        </w:numPr>
      </w:pPr>
      <w:bookmarkStart w:id="99" w:name="_Toc226300646"/>
      <w:bookmarkStart w:id="100" w:name="_Toc226698806"/>
      <w:bookmarkStart w:id="101" w:name="_Toc232655901"/>
      <w:bookmarkStart w:id="102" w:name="_Toc232655977"/>
      <w:bookmarkStart w:id="103" w:name="_Toc232679856"/>
      <w:bookmarkStart w:id="104" w:name="_Toc232680130"/>
      <w:bookmarkStart w:id="105" w:name="_Toc232680202"/>
      <w:bookmarkStart w:id="106" w:name="_Toc232680230"/>
      <w:bookmarkStart w:id="107" w:name="_Toc232685061"/>
      <w:bookmarkStart w:id="108" w:name="_Toc232686172"/>
      <w:bookmarkStart w:id="109" w:name="_Toc232687370"/>
      <w:bookmarkStart w:id="110" w:name="_Toc232687446"/>
      <w:bookmarkStart w:id="111" w:name="_Toc265680245"/>
      <w:bookmarkStart w:id="112" w:name="_Toc265680325"/>
      <w:bookmarkStart w:id="113" w:name="_Toc265683457"/>
      <w:bookmarkStart w:id="114" w:name="_Toc265758109"/>
      <w:bookmarkStart w:id="115" w:name="_Toc265760562"/>
      <w:bookmarkStart w:id="116" w:name="_Toc265760621"/>
      <w:bookmarkStart w:id="117" w:name="_Toc265773096"/>
      <w:bookmarkStart w:id="118" w:name="_Toc265773147"/>
      <w:bookmarkStart w:id="119" w:name="_Toc265852392"/>
      <w:bookmarkStart w:id="120" w:name="_Toc265852456"/>
      <w:bookmarkStart w:id="121" w:name="_Toc265852559"/>
      <w:bookmarkStart w:id="122" w:name="_Toc265855966"/>
      <w:bookmarkStart w:id="123" w:name="_Toc265856197"/>
      <w:bookmarkStart w:id="124" w:name="_Toc265857740"/>
      <w:bookmarkStart w:id="125" w:name="_Toc265940353"/>
      <w:bookmarkStart w:id="126" w:name="_Toc265946497"/>
      <w:bookmarkStart w:id="127" w:name="_Toc265946578"/>
      <w:bookmarkStart w:id="128" w:name="_Toc265946611"/>
      <w:bookmarkStart w:id="129" w:name="_Toc265946644"/>
      <w:bookmarkStart w:id="130" w:name="_Toc265946678"/>
      <w:bookmarkStart w:id="131" w:name="_Toc265946801"/>
      <w:bookmarkStart w:id="132" w:name="_Toc265948697"/>
      <w:bookmarkStart w:id="133" w:name="_Toc277950138"/>
      <w:bookmarkStart w:id="134" w:name="_Toc28261139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EA62CA">
        <w:t>Баллы за локальные препятствия (ЛП)</w:t>
      </w:r>
      <w:bookmarkEnd w:id="134"/>
    </w:p>
    <w:tbl>
      <w:tblPr>
        <w:tblStyle w:val="af"/>
        <w:tblW w:w="0" w:type="auto"/>
        <w:tblLook w:val="01E0"/>
      </w:tblPr>
      <w:tblGrid>
        <w:gridCol w:w="1858"/>
        <w:gridCol w:w="2215"/>
        <w:gridCol w:w="997"/>
        <w:gridCol w:w="868"/>
        <w:gridCol w:w="1812"/>
        <w:gridCol w:w="1821"/>
      </w:tblGrid>
      <w:tr w:rsidR="00EA62CA" w:rsidTr="000D072F">
        <w:trPr>
          <w:trHeight w:val="397"/>
        </w:trPr>
        <w:tc>
          <w:tcPr>
            <w:tcW w:w="1858" w:type="dxa"/>
            <w:vMerge w:val="restart"/>
          </w:tcPr>
          <w:p w:rsidR="00EA62CA" w:rsidRPr="00164EE5" w:rsidRDefault="00EA62CA" w:rsidP="00164EE5">
            <w:pPr>
              <w:jc w:val="center"/>
              <w:rPr>
                <w:b/>
              </w:rPr>
            </w:pPr>
            <w:r w:rsidRPr="00164EE5">
              <w:rPr>
                <w:b/>
              </w:rPr>
              <w:t>Категория трудности</w:t>
            </w:r>
          </w:p>
        </w:tc>
        <w:tc>
          <w:tcPr>
            <w:tcW w:w="2215" w:type="dxa"/>
            <w:vMerge w:val="restart"/>
          </w:tcPr>
          <w:p w:rsidR="00EA62CA" w:rsidRPr="00164EE5" w:rsidRDefault="00EA62CA" w:rsidP="00164EE5">
            <w:pPr>
              <w:jc w:val="center"/>
              <w:rPr>
                <w:b/>
              </w:rPr>
            </w:pPr>
            <w:r w:rsidRPr="00164EE5">
              <w:rPr>
                <w:b/>
              </w:rPr>
              <w:t>Наименование препятствия</w:t>
            </w:r>
          </w:p>
        </w:tc>
        <w:tc>
          <w:tcPr>
            <w:tcW w:w="3677" w:type="dxa"/>
            <w:gridSpan w:val="3"/>
          </w:tcPr>
          <w:p w:rsidR="00EA62CA" w:rsidRPr="00164EE5" w:rsidRDefault="00EA62CA" w:rsidP="00164EE5">
            <w:pPr>
              <w:jc w:val="center"/>
              <w:rPr>
                <w:b/>
              </w:rPr>
            </w:pPr>
            <w:r w:rsidRPr="00164EE5">
              <w:rPr>
                <w:b/>
              </w:rPr>
              <w:t>Число препятствий</w:t>
            </w:r>
          </w:p>
        </w:tc>
        <w:tc>
          <w:tcPr>
            <w:tcW w:w="1821" w:type="dxa"/>
            <w:vMerge w:val="restart"/>
          </w:tcPr>
          <w:p w:rsidR="00EA62CA" w:rsidRPr="00164EE5" w:rsidRDefault="00EA62CA" w:rsidP="00164EE5">
            <w:pPr>
              <w:jc w:val="center"/>
              <w:rPr>
                <w:b/>
              </w:rPr>
            </w:pPr>
            <w:r w:rsidRPr="00164EE5">
              <w:rPr>
                <w:b/>
              </w:rPr>
              <w:t>Баллы</w:t>
            </w:r>
          </w:p>
        </w:tc>
      </w:tr>
      <w:tr w:rsidR="00EA62CA" w:rsidTr="000D072F">
        <w:trPr>
          <w:trHeight w:val="397"/>
        </w:trPr>
        <w:tc>
          <w:tcPr>
            <w:tcW w:w="1858" w:type="dxa"/>
            <w:vMerge/>
          </w:tcPr>
          <w:p w:rsidR="00EA62CA" w:rsidRPr="00164EE5" w:rsidRDefault="00EA62CA" w:rsidP="00341A65">
            <w:pPr>
              <w:rPr>
                <w:b/>
              </w:rPr>
            </w:pPr>
          </w:p>
        </w:tc>
        <w:tc>
          <w:tcPr>
            <w:tcW w:w="2215" w:type="dxa"/>
            <w:vMerge/>
          </w:tcPr>
          <w:p w:rsidR="00EA62CA" w:rsidRPr="00164EE5" w:rsidRDefault="00EA62CA" w:rsidP="00341A65">
            <w:pPr>
              <w:rPr>
                <w:b/>
              </w:rPr>
            </w:pPr>
          </w:p>
        </w:tc>
        <w:tc>
          <w:tcPr>
            <w:tcW w:w="997" w:type="dxa"/>
            <w:tcBorders>
              <w:right w:val="nil"/>
            </w:tcBorders>
          </w:tcPr>
          <w:p w:rsidR="00EA62CA" w:rsidRPr="00164EE5" w:rsidRDefault="00EA62CA" w:rsidP="00164EE5">
            <w:pPr>
              <w:jc w:val="center"/>
              <w:rPr>
                <w:b/>
              </w:rPr>
            </w:pPr>
            <w:r w:rsidRPr="00164EE5">
              <w:rPr>
                <w:b/>
              </w:rPr>
              <w:t>Всего</w:t>
            </w:r>
          </w:p>
        </w:tc>
        <w:tc>
          <w:tcPr>
            <w:tcW w:w="868" w:type="dxa"/>
            <w:tcBorders>
              <w:left w:val="nil"/>
            </w:tcBorders>
          </w:tcPr>
          <w:p w:rsidR="00EA62CA" w:rsidRPr="00164EE5" w:rsidRDefault="00EA62CA" w:rsidP="00164EE5">
            <w:pPr>
              <w:jc w:val="center"/>
              <w:rPr>
                <w:b/>
              </w:rPr>
            </w:pPr>
          </w:p>
        </w:tc>
        <w:tc>
          <w:tcPr>
            <w:tcW w:w="1812" w:type="dxa"/>
          </w:tcPr>
          <w:p w:rsidR="00EA62CA" w:rsidRPr="00164EE5" w:rsidRDefault="00EA62CA" w:rsidP="00164EE5">
            <w:pPr>
              <w:jc w:val="center"/>
              <w:rPr>
                <w:b/>
              </w:rPr>
            </w:pPr>
            <w:r w:rsidRPr="00164EE5">
              <w:rPr>
                <w:b/>
              </w:rPr>
              <w:t>В зачет</w:t>
            </w:r>
          </w:p>
        </w:tc>
        <w:tc>
          <w:tcPr>
            <w:tcW w:w="1821" w:type="dxa"/>
            <w:vMerge/>
          </w:tcPr>
          <w:p w:rsidR="00EA62CA" w:rsidRPr="00164EE5" w:rsidRDefault="00EA62CA" w:rsidP="00164EE5">
            <w:pPr>
              <w:jc w:val="center"/>
              <w:rPr>
                <w:b/>
              </w:rPr>
            </w:pPr>
          </w:p>
        </w:tc>
      </w:tr>
      <w:tr w:rsidR="00EA62CA" w:rsidTr="000D072F">
        <w:trPr>
          <w:trHeight w:val="397"/>
        </w:trPr>
        <w:tc>
          <w:tcPr>
            <w:tcW w:w="9571" w:type="dxa"/>
            <w:gridSpan w:val="6"/>
            <w:vAlign w:val="center"/>
          </w:tcPr>
          <w:p w:rsidR="00EA62CA" w:rsidRPr="00164EE5" w:rsidRDefault="00EA62CA" w:rsidP="00164EE5">
            <w:pPr>
              <w:jc w:val="center"/>
              <w:rPr>
                <w:b/>
              </w:rPr>
            </w:pPr>
            <w:r w:rsidRPr="00164EE5">
              <w:rPr>
                <w:b/>
              </w:rPr>
              <w:t>1. Переправа</w:t>
            </w:r>
          </w:p>
        </w:tc>
      </w:tr>
      <w:tr w:rsidR="00EA62CA" w:rsidTr="000D072F">
        <w:trPr>
          <w:trHeight w:val="397"/>
        </w:trPr>
        <w:tc>
          <w:tcPr>
            <w:tcW w:w="1858" w:type="dxa"/>
            <w:vAlign w:val="center"/>
          </w:tcPr>
          <w:p w:rsidR="00EA62CA" w:rsidRDefault="00EA62CA" w:rsidP="00164EE5">
            <w:pPr>
              <w:jc w:val="center"/>
            </w:pPr>
            <w:proofErr w:type="spellStart"/>
            <w:r>
              <w:t>н</w:t>
            </w:r>
            <w:proofErr w:type="spellEnd"/>
            <w:r>
              <w:t>/к</w:t>
            </w:r>
          </w:p>
        </w:tc>
        <w:tc>
          <w:tcPr>
            <w:tcW w:w="2215" w:type="dxa"/>
          </w:tcPr>
          <w:p w:rsidR="00EA62CA" w:rsidRDefault="00EA62CA" w:rsidP="00341A65">
            <w:proofErr w:type="spellStart"/>
            <w:r>
              <w:t>Руч</w:t>
            </w:r>
            <w:proofErr w:type="spellEnd"/>
            <w:r>
              <w:t xml:space="preserve">. Буревестник, р. Капчал в верх. течении, р. </w:t>
            </w:r>
            <w:proofErr w:type="spellStart"/>
            <w:r>
              <w:t>Мюшту-Айры</w:t>
            </w:r>
            <w:proofErr w:type="spellEnd"/>
            <w:r>
              <w:t xml:space="preserve"> при обратном движении, притоки рек Кучерла и Аккем</w:t>
            </w:r>
          </w:p>
        </w:tc>
        <w:tc>
          <w:tcPr>
            <w:tcW w:w="1865" w:type="dxa"/>
            <w:gridSpan w:val="2"/>
            <w:tcBorders>
              <w:top w:val="single" w:sz="4" w:space="0" w:color="auto"/>
            </w:tcBorders>
            <w:vAlign w:val="center"/>
          </w:tcPr>
          <w:p w:rsidR="00EA62CA" w:rsidRDefault="00EA62CA" w:rsidP="00164EE5">
            <w:pPr>
              <w:jc w:val="center"/>
            </w:pPr>
            <w:r>
              <w:t>10</w:t>
            </w:r>
          </w:p>
        </w:tc>
        <w:tc>
          <w:tcPr>
            <w:tcW w:w="1812" w:type="dxa"/>
            <w:vAlign w:val="center"/>
          </w:tcPr>
          <w:p w:rsidR="00EA62CA" w:rsidRDefault="00EA62CA" w:rsidP="00164EE5">
            <w:pPr>
              <w:jc w:val="center"/>
            </w:pPr>
            <w:r>
              <w:t>4</w:t>
            </w:r>
          </w:p>
        </w:tc>
        <w:tc>
          <w:tcPr>
            <w:tcW w:w="1821" w:type="dxa"/>
            <w:vAlign w:val="center"/>
          </w:tcPr>
          <w:p w:rsidR="00EA62CA" w:rsidRDefault="00EA62CA" w:rsidP="00164EE5">
            <w:pPr>
              <w:jc w:val="center"/>
            </w:pPr>
            <w:r>
              <w:t>2</w:t>
            </w:r>
          </w:p>
        </w:tc>
      </w:tr>
      <w:tr w:rsidR="00EA62CA" w:rsidTr="000D072F">
        <w:trPr>
          <w:trHeight w:val="397"/>
        </w:trPr>
        <w:tc>
          <w:tcPr>
            <w:tcW w:w="1858" w:type="dxa"/>
            <w:vAlign w:val="center"/>
          </w:tcPr>
          <w:p w:rsidR="00EA62CA" w:rsidRDefault="00EA62CA" w:rsidP="00164EE5">
            <w:pPr>
              <w:jc w:val="center"/>
            </w:pPr>
            <w:r>
              <w:t>1А</w:t>
            </w:r>
          </w:p>
        </w:tc>
        <w:tc>
          <w:tcPr>
            <w:tcW w:w="2215" w:type="dxa"/>
          </w:tcPr>
          <w:p w:rsidR="00EA62CA" w:rsidRDefault="00EA62CA" w:rsidP="00341A65">
            <w:proofErr w:type="spellStart"/>
            <w:r>
              <w:t>Р.Мюшту</w:t>
            </w:r>
            <w:proofErr w:type="spellEnd"/>
            <w:r>
              <w:t xml:space="preserve">- </w:t>
            </w:r>
            <w:proofErr w:type="spellStart"/>
            <w:r>
              <w:t>Айры</w:t>
            </w:r>
            <w:proofErr w:type="spellEnd"/>
            <w:r>
              <w:t xml:space="preserve">, р.Катунь, </w:t>
            </w:r>
            <w:proofErr w:type="spellStart"/>
            <w:r>
              <w:t>руч</w:t>
            </w:r>
            <w:proofErr w:type="spellEnd"/>
            <w:r>
              <w:t xml:space="preserve">. Рассыпной, </w:t>
            </w:r>
            <w:proofErr w:type="spellStart"/>
            <w:r>
              <w:t>р.Капчал</w:t>
            </w:r>
            <w:proofErr w:type="spellEnd"/>
          </w:p>
        </w:tc>
        <w:tc>
          <w:tcPr>
            <w:tcW w:w="1865" w:type="dxa"/>
            <w:gridSpan w:val="2"/>
            <w:vAlign w:val="center"/>
          </w:tcPr>
          <w:p w:rsidR="00EA62CA" w:rsidRDefault="00EA62CA" w:rsidP="00164EE5">
            <w:pPr>
              <w:jc w:val="center"/>
            </w:pPr>
            <w:r>
              <w:t>4</w:t>
            </w:r>
          </w:p>
        </w:tc>
        <w:tc>
          <w:tcPr>
            <w:tcW w:w="1812" w:type="dxa"/>
            <w:vAlign w:val="center"/>
          </w:tcPr>
          <w:p w:rsidR="00EA62CA" w:rsidRDefault="00EA62CA" w:rsidP="00164EE5">
            <w:pPr>
              <w:jc w:val="center"/>
            </w:pPr>
            <w:r>
              <w:t>3</w:t>
            </w:r>
          </w:p>
        </w:tc>
        <w:tc>
          <w:tcPr>
            <w:tcW w:w="1821" w:type="dxa"/>
            <w:vAlign w:val="center"/>
          </w:tcPr>
          <w:p w:rsidR="00EA62CA" w:rsidRDefault="00EA62CA" w:rsidP="00164EE5">
            <w:pPr>
              <w:jc w:val="center"/>
            </w:pPr>
            <w:r>
              <w:t>3</w:t>
            </w:r>
          </w:p>
        </w:tc>
      </w:tr>
      <w:tr w:rsidR="00EA62CA" w:rsidTr="000D072F">
        <w:trPr>
          <w:trHeight w:val="397"/>
        </w:trPr>
        <w:tc>
          <w:tcPr>
            <w:tcW w:w="9571" w:type="dxa"/>
            <w:gridSpan w:val="6"/>
            <w:vAlign w:val="center"/>
          </w:tcPr>
          <w:p w:rsidR="00EA62CA" w:rsidRPr="00164EE5" w:rsidRDefault="00EA62CA" w:rsidP="00164EE5">
            <w:pPr>
              <w:jc w:val="center"/>
              <w:rPr>
                <w:b/>
              </w:rPr>
            </w:pPr>
            <w:r w:rsidRPr="00164EE5">
              <w:rPr>
                <w:b/>
              </w:rPr>
              <w:t>2. Перевал</w:t>
            </w:r>
          </w:p>
        </w:tc>
      </w:tr>
      <w:tr w:rsidR="00EA62CA" w:rsidTr="000D072F">
        <w:trPr>
          <w:trHeight w:val="397"/>
        </w:trPr>
        <w:tc>
          <w:tcPr>
            <w:tcW w:w="1858" w:type="dxa"/>
            <w:vAlign w:val="center"/>
          </w:tcPr>
          <w:p w:rsidR="00EA62CA" w:rsidRDefault="00EA62CA" w:rsidP="00164EE5">
            <w:pPr>
              <w:jc w:val="center"/>
            </w:pPr>
            <w:proofErr w:type="spellStart"/>
            <w:r>
              <w:t>н</w:t>
            </w:r>
            <w:proofErr w:type="spellEnd"/>
            <w:r>
              <w:t>/к</w:t>
            </w:r>
          </w:p>
        </w:tc>
        <w:tc>
          <w:tcPr>
            <w:tcW w:w="2215" w:type="dxa"/>
          </w:tcPr>
          <w:p w:rsidR="00EA62CA" w:rsidRDefault="00EA62CA" w:rsidP="00341A65">
            <w:proofErr w:type="spellStart"/>
            <w:r>
              <w:t>Каратурек</w:t>
            </w:r>
            <w:proofErr w:type="spellEnd"/>
            <w:r>
              <w:t>, Кузуяк</w:t>
            </w:r>
          </w:p>
        </w:tc>
        <w:tc>
          <w:tcPr>
            <w:tcW w:w="1865" w:type="dxa"/>
            <w:gridSpan w:val="2"/>
            <w:vAlign w:val="center"/>
          </w:tcPr>
          <w:p w:rsidR="00EA62CA" w:rsidRDefault="00EA62CA" w:rsidP="00164EE5">
            <w:pPr>
              <w:jc w:val="center"/>
            </w:pPr>
            <w:r>
              <w:t>2</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2</w:t>
            </w:r>
          </w:p>
        </w:tc>
      </w:tr>
      <w:tr w:rsidR="00EA62CA" w:rsidTr="000D072F">
        <w:trPr>
          <w:trHeight w:val="397"/>
        </w:trPr>
        <w:tc>
          <w:tcPr>
            <w:tcW w:w="1858" w:type="dxa"/>
            <w:vAlign w:val="center"/>
          </w:tcPr>
          <w:p w:rsidR="00EA62CA" w:rsidRDefault="00EA62CA" w:rsidP="00164EE5">
            <w:pPr>
              <w:jc w:val="center"/>
            </w:pPr>
            <w:r>
              <w:t>1А</w:t>
            </w:r>
          </w:p>
        </w:tc>
        <w:tc>
          <w:tcPr>
            <w:tcW w:w="2215" w:type="dxa"/>
          </w:tcPr>
          <w:p w:rsidR="00EA62CA" w:rsidRDefault="00EA62CA" w:rsidP="00341A65">
            <w:r>
              <w:t>Трудный 2Б</w:t>
            </w:r>
          </w:p>
        </w:tc>
        <w:tc>
          <w:tcPr>
            <w:tcW w:w="1865" w:type="dxa"/>
            <w:gridSpan w:val="2"/>
            <w:vAlign w:val="center"/>
          </w:tcPr>
          <w:p w:rsidR="00EA62CA" w:rsidRDefault="00EA62CA" w:rsidP="00164EE5">
            <w:pPr>
              <w:jc w:val="center"/>
            </w:pPr>
            <w:r>
              <w:t>1</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4</w:t>
            </w:r>
          </w:p>
        </w:tc>
      </w:tr>
      <w:tr w:rsidR="00EA62CA" w:rsidTr="000D072F">
        <w:trPr>
          <w:trHeight w:val="397"/>
        </w:trPr>
        <w:tc>
          <w:tcPr>
            <w:tcW w:w="1858" w:type="dxa"/>
            <w:vAlign w:val="center"/>
          </w:tcPr>
          <w:p w:rsidR="00EA62CA" w:rsidRDefault="00EA62CA" w:rsidP="00164EE5">
            <w:pPr>
              <w:jc w:val="center"/>
            </w:pPr>
            <w:r>
              <w:t>1Б</w:t>
            </w:r>
          </w:p>
        </w:tc>
        <w:tc>
          <w:tcPr>
            <w:tcW w:w="2215" w:type="dxa"/>
          </w:tcPr>
          <w:p w:rsidR="00EA62CA" w:rsidRDefault="00EA62CA" w:rsidP="00341A65">
            <w:r>
              <w:t>Капчальский Восточный 1Б</w:t>
            </w:r>
          </w:p>
        </w:tc>
        <w:tc>
          <w:tcPr>
            <w:tcW w:w="1865" w:type="dxa"/>
            <w:gridSpan w:val="2"/>
            <w:vAlign w:val="center"/>
          </w:tcPr>
          <w:p w:rsidR="00EA62CA" w:rsidRDefault="00EA62CA" w:rsidP="00164EE5">
            <w:pPr>
              <w:jc w:val="center"/>
            </w:pPr>
            <w:r>
              <w:t>1</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6</w:t>
            </w:r>
          </w:p>
        </w:tc>
      </w:tr>
      <w:tr w:rsidR="00EA62CA" w:rsidTr="000D072F">
        <w:trPr>
          <w:trHeight w:val="397"/>
        </w:trPr>
        <w:tc>
          <w:tcPr>
            <w:tcW w:w="1858" w:type="dxa"/>
            <w:vAlign w:val="center"/>
          </w:tcPr>
          <w:p w:rsidR="00EA62CA" w:rsidRDefault="00EA62CA" w:rsidP="00164EE5">
            <w:pPr>
              <w:jc w:val="center"/>
            </w:pPr>
            <w:r>
              <w:t>2А</w:t>
            </w:r>
          </w:p>
        </w:tc>
        <w:tc>
          <w:tcPr>
            <w:tcW w:w="2215" w:type="dxa"/>
          </w:tcPr>
          <w:p w:rsidR="00EA62CA" w:rsidRDefault="00EA62CA" w:rsidP="00341A65">
            <w:r>
              <w:t>Капчал Средний 2Б</w:t>
            </w:r>
          </w:p>
        </w:tc>
        <w:tc>
          <w:tcPr>
            <w:tcW w:w="1865" w:type="dxa"/>
            <w:gridSpan w:val="2"/>
            <w:vAlign w:val="center"/>
          </w:tcPr>
          <w:p w:rsidR="00EA62CA" w:rsidRDefault="00EA62CA" w:rsidP="00164EE5">
            <w:pPr>
              <w:jc w:val="center"/>
            </w:pPr>
            <w:r>
              <w:t>1</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8</w:t>
            </w:r>
          </w:p>
        </w:tc>
      </w:tr>
      <w:tr w:rsidR="00EA62CA" w:rsidTr="000D072F">
        <w:trPr>
          <w:trHeight w:val="397"/>
        </w:trPr>
        <w:tc>
          <w:tcPr>
            <w:tcW w:w="1858" w:type="dxa"/>
            <w:vAlign w:val="center"/>
          </w:tcPr>
          <w:p w:rsidR="00EA62CA" w:rsidRDefault="00EA62CA" w:rsidP="00164EE5">
            <w:pPr>
              <w:jc w:val="center"/>
            </w:pPr>
            <w:r>
              <w:t>2Б</w:t>
            </w:r>
          </w:p>
        </w:tc>
        <w:tc>
          <w:tcPr>
            <w:tcW w:w="2215" w:type="dxa"/>
          </w:tcPr>
          <w:p w:rsidR="00EA62CA" w:rsidRDefault="00EA62CA" w:rsidP="00341A65">
            <w:r>
              <w:t>Центральное плато 2Б, ТКТ 3А, ББС 3А</w:t>
            </w:r>
          </w:p>
        </w:tc>
        <w:tc>
          <w:tcPr>
            <w:tcW w:w="1865" w:type="dxa"/>
            <w:gridSpan w:val="2"/>
            <w:vAlign w:val="center"/>
          </w:tcPr>
          <w:p w:rsidR="00EA62CA" w:rsidRDefault="00EA62CA" w:rsidP="00164EE5">
            <w:pPr>
              <w:jc w:val="center"/>
            </w:pPr>
            <w:r>
              <w:t>3</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11</w:t>
            </w:r>
          </w:p>
        </w:tc>
      </w:tr>
      <w:tr w:rsidR="00EA62CA" w:rsidTr="000D072F">
        <w:trPr>
          <w:trHeight w:val="397"/>
        </w:trPr>
        <w:tc>
          <w:tcPr>
            <w:tcW w:w="9571" w:type="dxa"/>
            <w:gridSpan w:val="6"/>
            <w:vAlign w:val="center"/>
          </w:tcPr>
          <w:p w:rsidR="00EA62CA" w:rsidRPr="00164EE5" w:rsidRDefault="00EA62CA" w:rsidP="00164EE5">
            <w:pPr>
              <w:jc w:val="center"/>
              <w:rPr>
                <w:b/>
              </w:rPr>
            </w:pPr>
            <w:r w:rsidRPr="00164EE5">
              <w:rPr>
                <w:b/>
              </w:rPr>
              <w:t>3. Вершина</w:t>
            </w:r>
          </w:p>
        </w:tc>
      </w:tr>
      <w:tr w:rsidR="00EA62CA" w:rsidTr="000D072F">
        <w:trPr>
          <w:trHeight w:val="397"/>
        </w:trPr>
        <w:tc>
          <w:tcPr>
            <w:tcW w:w="1858" w:type="dxa"/>
            <w:vAlign w:val="center"/>
          </w:tcPr>
          <w:p w:rsidR="00EA62CA" w:rsidRDefault="00EA62CA" w:rsidP="00164EE5">
            <w:pPr>
              <w:jc w:val="center"/>
            </w:pPr>
            <w:r>
              <w:t>2А</w:t>
            </w:r>
          </w:p>
        </w:tc>
        <w:tc>
          <w:tcPr>
            <w:tcW w:w="2215" w:type="dxa"/>
          </w:tcPr>
          <w:p w:rsidR="00EA62CA" w:rsidRDefault="00EA62CA" w:rsidP="00341A65">
            <w:r>
              <w:t>Белуха Восточная 2Б</w:t>
            </w:r>
          </w:p>
        </w:tc>
        <w:tc>
          <w:tcPr>
            <w:tcW w:w="1865" w:type="dxa"/>
            <w:gridSpan w:val="2"/>
            <w:vAlign w:val="center"/>
          </w:tcPr>
          <w:p w:rsidR="00EA62CA" w:rsidRDefault="00EA62CA" w:rsidP="00164EE5">
            <w:pPr>
              <w:jc w:val="center"/>
            </w:pPr>
            <w:r>
              <w:t>1</w:t>
            </w:r>
          </w:p>
        </w:tc>
        <w:tc>
          <w:tcPr>
            <w:tcW w:w="1812" w:type="dxa"/>
            <w:vAlign w:val="center"/>
          </w:tcPr>
          <w:p w:rsidR="00EA62CA" w:rsidRDefault="00EA62CA" w:rsidP="00164EE5">
            <w:pPr>
              <w:jc w:val="center"/>
            </w:pPr>
            <w:r>
              <w:t>1</w:t>
            </w:r>
          </w:p>
        </w:tc>
        <w:tc>
          <w:tcPr>
            <w:tcW w:w="1821" w:type="dxa"/>
            <w:vAlign w:val="center"/>
          </w:tcPr>
          <w:p w:rsidR="00EA62CA" w:rsidRDefault="00EA62CA" w:rsidP="00164EE5">
            <w:pPr>
              <w:jc w:val="center"/>
            </w:pPr>
            <w:r>
              <w:t>9</w:t>
            </w:r>
          </w:p>
        </w:tc>
      </w:tr>
      <w:tr w:rsidR="00EA62CA" w:rsidTr="000D072F">
        <w:trPr>
          <w:trHeight w:val="397"/>
        </w:trPr>
        <w:tc>
          <w:tcPr>
            <w:tcW w:w="9571" w:type="dxa"/>
            <w:gridSpan w:val="6"/>
            <w:vAlign w:val="center"/>
          </w:tcPr>
          <w:p w:rsidR="00EA62CA" w:rsidRPr="00164EE5" w:rsidRDefault="00EA62CA" w:rsidP="00164EE5">
            <w:pPr>
              <w:jc w:val="center"/>
              <w:rPr>
                <w:b/>
              </w:rPr>
            </w:pPr>
            <w:r w:rsidRPr="00164EE5">
              <w:rPr>
                <w:b/>
              </w:rPr>
              <w:t>4. Каньон</w:t>
            </w:r>
          </w:p>
        </w:tc>
      </w:tr>
      <w:tr w:rsidR="00EA62CA" w:rsidTr="000D072F">
        <w:trPr>
          <w:trHeight w:val="397"/>
        </w:trPr>
        <w:tc>
          <w:tcPr>
            <w:tcW w:w="1858" w:type="dxa"/>
            <w:vAlign w:val="center"/>
          </w:tcPr>
          <w:p w:rsidR="00EA62CA" w:rsidRDefault="00EA62CA" w:rsidP="00164EE5">
            <w:pPr>
              <w:jc w:val="center"/>
            </w:pPr>
            <w:proofErr w:type="spellStart"/>
            <w:r>
              <w:t>н</w:t>
            </w:r>
            <w:proofErr w:type="spellEnd"/>
            <w:r>
              <w:t>/к</w:t>
            </w:r>
          </w:p>
        </w:tc>
        <w:tc>
          <w:tcPr>
            <w:tcW w:w="2215" w:type="dxa"/>
          </w:tcPr>
          <w:p w:rsidR="00EA62CA" w:rsidRDefault="00EA62CA" w:rsidP="00341A65">
            <w:r>
              <w:t xml:space="preserve">Прижимы на р. </w:t>
            </w:r>
            <w:r w:rsidR="005D5FB5">
              <w:t>Кучерла</w:t>
            </w:r>
            <w:r>
              <w:t xml:space="preserve"> и </w:t>
            </w:r>
            <w:r w:rsidR="005D5FB5">
              <w:t>р. Аккем</w:t>
            </w:r>
          </w:p>
        </w:tc>
        <w:tc>
          <w:tcPr>
            <w:tcW w:w="1865" w:type="dxa"/>
            <w:gridSpan w:val="2"/>
            <w:vAlign w:val="center"/>
          </w:tcPr>
          <w:p w:rsidR="00EA62CA" w:rsidRDefault="00EA62CA" w:rsidP="00164EE5">
            <w:pPr>
              <w:jc w:val="center"/>
            </w:pPr>
            <w:r>
              <w:t>9</w:t>
            </w:r>
          </w:p>
        </w:tc>
        <w:tc>
          <w:tcPr>
            <w:tcW w:w="1812" w:type="dxa"/>
            <w:vAlign w:val="center"/>
          </w:tcPr>
          <w:p w:rsidR="00EA62CA" w:rsidRDefault="00EA62CA" w:rsidP="00164EE5">
            <w:pPr>
              <w:jc w:val="center"/>
            </w:pPr>
            <w:r>
              <w:t>3</w:t>
            </w:r>
          </w:p>
        </w:tc>
        <w:tc>
          <w:tcPr>
            <w:tcW w:w="1821" w:type="dxa"/>
            <w:vAlign w:val="center"/>
          </w:tcPr>
          <w:p w:rsidR="00EA62CA" w:rsidRDefault="00EA62CA" w:rsidP="00164EE5">
            <w:pPr>
              <w:jc w:val="center"/>
            </w:pPr>
            <w:r>
              <w:t>2</w:t>
            </w:r>
          </w:p>
        </w:tc>
      </w:tr>
      <w:tr w:rsidR="00EA62CA" w:rsidTr="000D072F">
        <w:trPr>
          <w:trHeight w:val="397"/>
        </w:trPr>
        <w:tc>
          <w:tcPr>
            <w:tcW w:w="1858" w:type="dxa"/>
            <w:vAlign w:val="center"/>
          </w:tcPr>
          <w:p w:rsidR="00EA62CA" w:rsidRDefault="00EA62CA" w:rsidP="00164EE5">
            <w:pPr>
              <w:jc w:val="center"/>
            </w:pPr>
            <w:r>
              <w:t>1А</w:t>
            </w:r>
          </w:p>
        </w:tc>
        <w:tc>
          <w:tcPr>
            <w:tcW w:w="2215" w:type="dxa"/>
          </w:tcPr>
          <w:p w:rsidR="00EA62CA" w:rsidRDefault="00EA62CA" w:rsidP="005D5FB5">
            <w:r>
              <w:t xml:space="preserve">Прижимы на </w:t>
            </w:r>
            <w:r w:rsidR="005D5FB5">
              <w:t>р. Кучерла</w:t>
            </w:r>
            <w:r>
              <w:t xml:space="preserve">, </w:t>
            </w:r>
            <w:r w:rsidR="005D5FB5">
              <w:t>р. Аккем</w:t>
            </w:r>
          </w:p>
        </w:tc>
        <w:tc>
          <w:tcPr>
            <w:tcW w:w="1865" w:type="dxa"/>
            <w:gridSpan w:val="2"/>
            <w:vAlign w:val="center"/>
          </w:tcPr>
          <w:p w:rsidR="00EA62CA" w:rsidRDefault="00EA62CA" w:rsidP="00164EE5">
            <w:pPr>
              <w:jc w:val="center"/>
            </w:pPr>
            <w:r>
              <w:t>8</w:t>
            </w:r>
          </w:p>
        </w:tc>
        <w:tc>
          <w:tcPr>
            <w:tcW w:w="1812" w:type="dxa"/>
            <w:vAlign w:val="center"/>
          </w:tcPr>
          <w:p w:rsidR="00EA62CA" w:rsidRDefault="00EA62CA" w:rsidP="00164EE5">
            <w:pPr>
              <w:jc w:val="center"/>
            </w:pPr>
            <w:r>
              <w:t>2</w:t>
            </w:r>
          </w:p>
        </w:tc>
        <w:tc>
          <w:tcPr>
            <w:tcW w:w="1821" w:type="dxa"/>
            <w:vAlign w:val="center"/>
          </w:tcPr>
          <w:p w:rsidR="00EA62CA" w:rsidRDefault="00EA62CA" w:rsidP="00164EE5">
            <w:pPr>
              <w:jc w:val="center"/>
            </w:pPr>
            <w:r>
              <w:t>2</w:t>
            </w:r>
          </w:p>
        </w:tc>
      </w:tr>
      <w:tr w:rsidR="00EA62CA" w:rsidTr="000D072F">
        <w:trPr>
          <w:trHeight w:val="397"/>
        </w:trPr>
        <w:tc>
          <w:tcPr>
            <w:tcW w:w="9571" w:type="dxa"/>
            <w:gridSpan w:val="6"/>
          </w:tcPr>
          <w:p w:rsidR="00EA62CA" w:rsidRPr="00164EE5" w:rsidRDefault="00EA62CA" w:rsidP="00164EE5">
            <w:pPr>
              <w:jc w:val="center"/>
              <w:rPr>
                <w:b/>
              </w:rPr>
            </w:pPr>
            <w:r w:rsidRPr="00164EE5">
              <w:rPr>
                <w:b/>
              </w:rPr>
              <w:t>Всего баллов за ЛП                                                                                                49</w:t>
            </w:r>
          </w:p>
        </w:tc>
      </w:tr>
    </w:tbl>
    <w:p w:rsidR="00164EE5" w:rsidRDefault="00164EE5">
      <w:r>
        <w:br w:type="page"/>
      </w:r>
    </w:p>
    <w:tbl>
      <w:tblPr>
        <w:tblStyle w:val="af"/>
        <w:tblW w:w="0" w:type="auto"/>
        <w:tblLook w:val="01E0"/>
      </w:tblPr>
      <w:tblGrid>
        <w:gridCol w:w="1858"/>
        <w:gridCol w:w="2215"/>
        <w:gridCol w:w="1859"/>
        <w:gridCol w:w="6"/>
        <w:gridCol w:w="1812"/>
        <w:gridCol w:w="1821"/>
      </w:tblGrid>
      <w:tr w:rsidR="00EA62CA" w:rsidTr="00341A65">
        <w:trPr>
          <w:trHeight w:val="550"/>
        </w:trPr>
        <w:tc>
          <w:tcPr>
            <w:tcW w:w="9571" w:type="dxa"/>
            <w:gridSpan w:val="6"/>
            <w:tcBorders>
              <w:left w:val="nil"/>
              <w:right w:val="nil"/>
            </w:tcBorders>
          </w:tcPr>
          <w:p w:rsidR="00EA62CA" w:rsidRDefault="00EA62CA" w:rsidP="00341A65">
            <w:pPr>
              <w:jc w:val="center"/>
            </w:pPr>
          </w:p>
          <w:p w:rsidR="00EA62CA" w:rsidRDefault="00EA62CA" w:rsidP="00EA62CA">
            <w:pPr>
              <w:pStyle w:val="2"/>
              <w:numPr>
                <w:ilvl w:val="2"/>
                <w:numId w:val="4"/>
              </w:numPr>
            </w:pPr>
            <w:bookmarkStart w:id="135" w:name="_Toc282611391"/>
            <w:r>
              <w:t>Баллы за протяженные участки (ПП)</w:t>
            </w:r>
            <w:bookmarkEnd w:id="135"/>
          </w:p>
          <w:p w:rsidR="00EA62CA" w:rsidRDefault="00EA62CA" w:rsidP="00341A65">
            <w:pPr>
              <w:jc w:val="center"/>
            </w:pPr>
          </w:p>
        </w:tc>
      </w:tr>
      <w:tr w:rsidR="00EA62CA" w:rsidTr="00341A65">
        <w:trPr>
          <w:trHeight w:val="405"/>
        </w:trPr>
        <w:tc>
          <w:tcPr>
            <w:tcW w:w="1858" w:type="dxa"/>
            <w:vMerge w:val="restart"/>
          </w:tcPr>
          <w:p w:rsidR="00EA62CA" w:rsidRPr="00164EE5" w:rsidRDefault="00EA62CA" w:rsidP="00164EE5">
            <w:pPr>
              <w:jc w:val="center"/>
              <w:rPr>
                <w:b/>
              </w:rPr>
            </w:pPr>
            <w:r w:rsidRPr="00164EE5">
              <w:rPr>
                <w:b/>
              </w:rPr>
              <w:t>Категория трудности</w:t>
            </w:r>
          </w:p>
        </w:tc>
        <w:tc>
          <w:tcPr>
            <w:tcW w:w="2215" w:type="dxa"/>
            <w:vMerge w:val="restart"/>
          </w:tcPr>
          <w:p w:rsidR="00EA62CA" w:rsidRPr="00164EE5" w:rsidRDefault="00EA62CA" w:rsidP="00164EE5">
            <w:pPr>
              <w:jc w:val="center"/>
              <w:rPr>
                <w:b/>
              </w:rPr>
            </w:pPr>
            <w:r w:rsidRPr="00164EE5">
              <w:rPr>
                <w:b/>
              </w:rPr>
              <w:t>Наименование препятствия</w:t>
            </w:r>
          </w:p>
        </w:tc>
        <w:tc>
          <w:tcPr>
            <w:tcW w:w="3677" w:type="dxa"/>
            <w:gridSpan w:val="3"/>
          </w:tcPr>
          <w:p w:rsidR="00EA62CA" w:rsidRPr="00164EE5" w:rsidRDefault="00EA62CA" w:rsidP="00164EE5">
            <w:pPr>
              <w:jc w:val="center"/>
              <w:rPr>
                <w:b/>
              </w:rPr>
            </w:pPr>
            <w:r w:rsidRPr="00164EE5">
              <w:rPr>
                <w:b/>
              </w:rPr>
              <w:t>Длина препятствий</w:t>
            </w:r>
          </w:p>
        </w:tc>
        <w:tc>
          <w:tcPr>
            <w:tcW w:w="1821" w:type="dxa"/>
            <w:vMerge w:val="restart"/>
          </w:tcPr>
          <w:p w:rsidR="00EA62CA" w:rsidRPr="00164EE5" w:rsidRDefault="00EA62CA" w:rsidP="00164EE5">
            <w:pPr>
              <w:jc w:val="center"/>
              <w:rPr>
                <w:b/>
              </w:rPr>
            </w:pPr>
            <w:r w:rsidRPr="00164EE5">
              <w:rPr>
                <w:b/>
              </w:rPr>
              <w:t>Баллы</w:t>
            </w:r>
          </w:p>
        </w:tc>
      </w:tr>
      <w:tr w:rsidR="00EA62CA" w:rsidTr="00341A65">
        <w:trPr>
          <w:trHeight w:val="135"/>
        </w:trPr>
        <w:tc>
          <w:tcPr>
            <w:tcW w:w="1858" w:type="dxa"/>
            <w:vMerge/>
          </w:tcPr>
          <w:p w:rsidR="00EA62CA" w:rsidRPr="00164EE5" w:rsidRDefault="00EA62CA" w:rsidP="00164EE5">
            <w:pPr>
              <w:jc w:val="center"/>
              <w:rPr>
                <w:b/>
              </w:rPr>
            </w:pPr>
          </w:p>
        </w:tc>
        <w:tc>
          <w:tcPr>
            <w:tcW w:w="2215" w:type="dxa"/>
            <w:vMerge/>
          </w:tcPr>
          <w:p w:rsidR="00EA62CA" w:rsidRPr="00164EE5" w:rsidRDefault="00EA62CA" w:rsidP="00164EE5">
            <w:pPr>
              <w:jc w:val="center"/>
              <w:rPr>
                <w:b/>
              </w:rPr>
            </w:pPr>
          </w:p>
        </w:tc>
        <w:tc>
          <w:tcPr>
            <w:tcW w:w="1859" w:type="dxa"/>
          </w:tcPr>
          <w:p w:rsidR="00EA62CA" w:rsidRPr="00164EE5" w:rsidRDefault="00EA62CA" w:rsidP="00164EE5">
            <w:pPr>
              <w:jc w:val="center"/>
              <w:rPr>
                <w:b/>
              </w:rPr>
            </w:pPr>
            <w:r w:rsidRPr="00164EE5">
              <w:rPr>
                <w:b/>
              </w:rPr>
              <w:t>всего</w:t>
            </w:r>
          </w:p>
        </w:tc>
        <w:tc>
          <w:tcPr>
            <w:tcW w:w="1818" w:type="dxa"/>
            <w:gridSpan w:val="2"/>
          </w:tcPr>
          <w:p w:rsidR="00EA62CA" w:rsidRPr="00164EE5" w:rsidRDefault="00EA62CA" w:rsidP="00164EE5">
            <w:pPr>
              <w:jc w:val="center"/>
              <w:rPr>
                <w:b/>
              </w:rPr>
            </w:pPr>
            <w:r w:rsidRPr="00164EE5">
              <w:rPr>
                <w:b/>
              </w:rPr>
              <w:t>В зачет</w:t>
            </w:r>
          </w:p>
        </w:tc>
        <w:tc>
          <w:tcPr>
            <w:tcW w:w="1821" w:type="dxa"/>
            <w:vMerge/>
          </w:tcPr>
          <w:p w:rsidR="00EA62CA" w:rsidRPr="00164EE5" w:rsidRDefault="00EA62CA" w:rsidP="00164EE5">
            <w:pPr>
              <w:jc w:val="center"/>
              <w:rPr>
                <w:b/>
              </w:rPr>
            </w:pPr>
          </w:p>
        </w:tc>
      </w:tr>
      <w:tr w:rsidR="00EA62CA" w:rsidTr="00341A65">
        <w:tc>
          <w:tcPr>
            <w:tcW w:w="9571" w:type="dxa"/>
            <w:gridSpan w:val="6"/>
          </w:tcPr>
          <w:p w:rsidR="00EA62CA" w:rsidRPr="00164EE5" w:rsidRDefault="00EA62CA" w:rsidP="00164EE5">
            <w:pPr>
              <w:jc w:val="center"/>
              <w:rPr>
                <w:b/>
              </w:rPr>
            </w:pPr>
            <w:r w:rsidRPr="00164EE5">
              <w:rPr>
                <w:b/>
              </w:rPr>
              <w:t>1. Растительный покров</w:t>
            </w:r>
          </w:p>
        </w:tc>
      </w:tr>
      <w:tr w:rsidR="00EA62CA" w:rsidTr="00164EE5">
        <w:tc>
          <w:tcPr>
            <w:tcW w:w="1858" w:type="dxa"/>
            <w:vAlign w:val="center"/>
          </w:tcPr>
          <w:p w:rsidR="00EA62CA" w:rsidRDefault="00EA62CA" w:rsidP="00164EE5">
            <w:pPr>
              <w:jc w:val="center"/>
            </w:pPr>
            <w:r>
              <w:t>1А</w:t>
            </w:r>
          </w:p>
        </w:tc>
        <w:tc>
          <w:tcPr>
            <w:tcW w:w="2215" w:type="dxa"/>
            <w:vAlign w:val="center"/>
          </w:tcPr>
          <w:p w:rsidR="00EA62CA" w:rsidRDefault="00EA62CA" w:rsidP="00164EE5">
            <w:r>
              <w:t>По долинам рек Кучерла, Аккем, Катунь, Белая Берель</w:t>
            </w:r>
          </w:p>
        </w:tc>
        <w:tc>
          <w:tcPr>
            <w:tcW w:w="1865" w:type="dxa"/>
            <w:gridSpan w:val="2"/>
            <w:vAlign w:val="center"/>
          </w:tcPr>
          <w:p w:rsidR="00EA62CA" w:rsidRDefault="00EA62CA" w:rsidP="00164EE5">
            <w:pPr>
              <w:jc w:val="center"/>
            </w:pPr>
            <w:r>
              <w:t>10</w:t>
            </w:r>
          </w:p>
        </w:tc>
        <w:tc>
          <w:tcPr>
            <w:tcW w:w="1812" w:type="dxa"/>
            <w:vAlign w:val="center"/>
          </w:tcPr>
          <w:p w:rsidR="00EA62CA" w:rsidRDefault="00EA62CA" w:rsidP="00164EE5">
            <w:pPr>
              <w:jc w:val="center"/>
            </w:pPr>
            <w:r>
              <w:t>10</w:t>
            </w:r>
          </w:p>
        </w:tc>
        <w:tc>
          <w:tcPr>
            <w:tcW w:w="1821" w:type="dxa"/>
            <w:vAlign w:val="center"/>
          </w:tcPr>
          <w:p w:rsidR="00EA62CA" w:rsidRDefault="00EA62CA" w:rsidP="00164EE5">
            <w:pPr>
              <w:jc w:val="center"/>
            </w:pPr>
            <w:r>
              <w:t>5</w:t>
            </w:r>
          </w:p>
        </w:tc>
      </w:tr>
      <w:tr w:rsidR="00EA62CA" w:rsidTr="00164EE5">
        <w:tc>
          <w:tcPr>
            <w:tcW w:w="1858" w:type="dxa"/>
            <w:vAlign w:val="center"/>
          </w:tcPr>
          <w:p w:rsidR="00EA62CA" w:rsidRDefault="00EA62CA" w:rsidP="00164EE5">
            <w:pPr>
              <w:jc w:val="center"/>
            </w:pPr>
            <w:r>
              <w:t>1Б</w:t>
            </w:r>
          </w:p>
        </w:tc>
        <w:tc>
          <w:tcPr>
            <w:tcW w:w="2215" w:type="dxa"/>
            <w:vAlign w:val="center"/>
          </w:tcPr>
          <w:p w:rsidR="00EA62CA" w:rsidRDefault="00EA62CA" w:rsidP="00164EE5">
            <w:r>
              <w:t>По долинам рек Кучерла, Аккем, Катунь, Белая Берель и их притоков</w:t>
            </w:r>
          </w:p>
        </w:tc>
        <w:tc>
          <w:tcPr>
            <w:tcW w:w="1865" w:type="dxa"/>
            <w:gridSpan w:val="2"/>
            <w:vAlign w:val="center"/>
          </w:tcPr>
          <w:p w:rsidR="00EA62CA" w:rsidRDefault="00EA62CA" w:rsidP="00164EE5">
            <w:pPr>
              <w:jc w:val="center"/>
            </w:pPr>
            <w:r>
              <w:t>15</w:t>
            </w:r>
          </w:p>
        </w:tc>
        <w:tc>
          <w:tcPr>
            <w:tcW w:w="1812" w:type="dxa"/>
            <w:vAlign w:val="center"/>
          </w:tcPr>
          <w:p w:rsidR="00EA62CA" w:rsidRDefault="00EA62CA" w:rsidP="00164EE5">
            <w:pPr>
              <w:jc w:val="center"/>
            </w:pPr>
            <w:r>
              <w:t>15</w:t>
            </w:r>
          </w:p>
        </w:tc>
        <w:tc>
          <w:tcPr>
            <w:tcW w:w="1821" w:type="dxa"/>
            <w:vAlign w:val="center"/>
          </w:tcPr>
          <w:p w:rsidR="00EA62CA" w:rsidRDefault="00EA62CA" w:rsidP="00164EE5">
            <w:pPr>
              <w:jc w:val="center"/>
            </w:pPr>
            <w:r>
              <w:t>6</w:t>
            </w:r>
          </w:p>
        </w:tc>
      </w:tr>
      <w:tr w:rsidR="00EA62CA" w:rsidTr="00164EE5">
        <w:tc>
          <w:tcPr>
            <w:tcW w:w="1858" w:type="dxa"/>
            <w:vAlign w:val="center"/>
          </w:tcPr>
          <w:p w:rsidR="00EA62CA" w:rsidRDefault="00EA62CA" w:rsidP="00164EE5">
            <w:pPr>
              <w:jc w:val="center"/>
            </w:pPr>
            <w:r>
              <w:t>2А</w:t>
            </w:r>
          </w:p>
        </w:tc>
        <w:tc>
          <w:tcPr>
            <w:tcW w:w="2215" w:type="dxa"/>
            <w:vAlign w:val="center"/>
          </w:tcPr>
          <w:p w:rsidR="00EA62CA" w:rsidRDefault="00EA62CA" w:rsidP="00164EE5">
            <w:r>
              <w:t xml:space="preserve">По долинам рек </w:t>
            </w:r>
            <w:proofErr w:type="spellStart"/>
            <w:r>
              <w:t>Кучерлы</w:t>
            </w:r>
            <w:proofErr w:type="spellEnd"/>
            <w:r>
              <w:t xml:space="preserve">, </w:t>
            </w:r>
            <w:proofErr w:type="spellStart"/>
            <w:r>
              <w:t>Аккема</w:t>
            </w:r>
            <w:proofErr w:type="spellEnd"/>
            <w:r>
              <w:t>, Катуни, Белой Берели и их притоков.</w:t>
            </w:r>
          </w:p>
        </w:tc>
        <w:tc>
          <w:tcPr>
            <w:tcW w:w="1865" w:type="dxa"/>
            <w:gridSpan w:val="2"/>
            <w:vAlign w:val="center"/>
          </w:tcPr>
          <w:p w:rsidR="00EA62CA" w:rsidRDefault="00EA62CA" w:rsidP="00164EE5">
            <w:pPr>
              <w:jc w:val="center"/>
            </w:pPr>
            <w:r>
              <w:t>10</w:t>
            </w:r>
          </w:p>
        </w:tc>
        <w:tc>
          <w:tcPr>
            <w:tcW w:w="1812" w:type="dxa"/>
            <w:vAlign w:val="center"/>
          </w:tcPr>
          <w:p w:rsidR="00EA62CA" w:rsidRDefault="00EA62CA" w:rsidP="00164EE5">
            <w:pPr>
              <w:jc w:val="center"/>
            </w:pPr>
            <w:r>
              <w:t>10</w:t>
            </w:r>
          </w:p>
        </w:tc>
        <w:tc>
          <w:tcPr>
            <w:tcW w:w="1821" w:type="dxa"/>
            <w:vAlign w:val="center"/>
          </w:tcPr>
          <w:p w:rsidR="00EA62CA" w:rsidRDefault="00EA62CA" w:rsidP="00164EE5">
            <w:pPr>
              <w:jc w:val="center"/>
            </w:pPr>
            <w:r>
              <w:t>6</w:t>
            </w:r>
          </w:p>
        </w:tc>
      </w:tr>
      <w:tr w:rsidR="00EA62CA" w:rsidTr="00164EE5">
        <w:tc>
          <w:tcPr>
            <w:tcW w:w="1858" w:type="dxa"/>
            <w:vAlign w:val="center"/>
          </w:tcPr>
          <w:p w:rsidR="00EA62CA" w:rsidRDefault="00EA62CA" w:rsidP="00164EE5">
            <w:pPr>
              <w:jc w:val="center"/>
            </w:pPr>
            <w:r>
              <w:t>2Б</w:t>
            </w:r>
          </w:p>
        </w:tc>
        <w:tc>
          <w:tcPr>
            <w:tcW w:w="2215" w:type="dxa"/>
            <w:vAlign w:val="center"/>
          </w:tcPr>
          <w:p w:rsidR="00EA62CA" w:rsidRDefault="00EA62CA" w:rsidP="00164EE5">
            <w:r>
              <w:t xml:space="preserve">В верховьях рек </w:t>
            </w:r>
            <w:proofErr w:type="spellStart"/>
            <w:r>
              <w:t>Кучерлы</w:t>
            </w:r>
            <w:proofErr w:type="spellEnd"/>
            <w:r>
              <w:t xml:space="preserve">, </w:t>
            </w:r>
            <w:proofErr w:type="spellStart"/>
            <w:r>
              <w:t>Аккема</w:t>
            </w:r>
            <w:proofErr w:type="spellEnd"/>
            <w:r>
              <w:t>, Катуни, Белой Берели и их притоков.</w:t>
            </w:r>
          </w:p>
        </w:tc>
        <w:tc>
          <w:tcPr>
            <w:tcW w:w="1865" w:type="dxa"/>
            <w:gridSpan w:val="2"/>
            <w:vAlign w:val="center"/>
          </w:tcPr>
          <w:p w:rsidR="00EA62CA" w:rsidRDefault="00EA62CA" w:rsidP="00164EE5">
            <w:pPr>
              <w:jc w:val="center"/>
            </w:pPr>
            <w:r>
              <w:t>2,5</w:t>
            </w:r>
          </w:p>
        </w:tc>
        <w:tc>
          <w:tcPr>
            <w:tcW w:w="1812" w:type="dxa"/>
            <w:vAlign w:val="center"/>
          </w:tcPr>
          <w:p w:rsidR="00EA62CA" w:rsidRDefault="00EA62CA" w:rsidP="00164EE5">
            <w:pPr>
              <w:jc w:val="center"/>
            </w:pPr>
            <w:r>
              <w:t>2,5</w:t>
            </w:r>
          </w:p>
        </w:tc>
        <w:tc>
          <w:tcPr>
            <w:tcW w:w="1821" w:type="dxa"/>
            <w:vAlign w:val="center"/>
          </w:tcPr>
          <w:p w:rsidR="00EA62CA" w:rsidRDefault="00EA62CA" w:rsidP="00164EE5">
            <w:pPr>
              <w:jc w:val="center"/>
            </w:pPr>
            <w:r>
              <w:t>7</w:t>
            </w:r>
          </w:p>
        </w:tc>
      </w:tr>
      <w:tr w:rsidR="00EA62CA" w:rsidTr="00164EE5">
        <w:tc>
          <w:tcPr>
            <w:tcW w:w="9571" w:type="dxa"/>
            <w:gridSpan w:val="6"/>
            <w:vAlign w:val="center"/>
          </w:tcPr>
          <w:p w:rsidR="00EA62CA" w:rsidRPr="00164EE5" w:rsidRDefault="00EA62CA" w:rsidP="00164EE5">
            <w:pPr>
              <w:jc w:val="center"/>
              <w:rPr>
                <w:b/>
              </w:rPr>
            </w:pPr>
            <w:r w:rsidRPr="00164EE5">
              <w:rPr>
                <w:b/>
              </w:rPr>
              <w:t>2. Болота</w:t>
            </w:r>
          </w:p>
        </w:tc>
      </w:tr>
      <w:tr w:rsidR="00EA62CA" w:rsidTr="00164EE5">
        <w:tc>
          <w:tcPr>
            <w:tcW w:w="1858" w:type="dxa"/>
            <w:vAlign w:val="center"/>
          </w:tcPr>
          <w:p w:rsidR="00EA62CA" w:rsidRDefault="00EA62CA" w:rsidP="00164EE5">
            <w:pPr>
              <w:jc w:val="center"/>
            </w:pPr>
            <w:proofErr w:type="spellStart"/>
            <w:r>
              <w:t>н</w:t>
            </w:r>
            <w:proofErr w:type="spellEnd"/>
            <w:r>
              <w:t>/к</w:t>
            </w:r>
          </w:p>
        </w:tc>
        <w:tc>
          <w:tcPr>
            <w:tcW w:w="2215" w:type="dxa"/>
            <w:vAlign w:val="center"/>
          </w:tcPr>
          <w:p w:rsidR="00EA62CA" w:rsidRDefault="00EA62CA" w:rsidP="00164EE5">
            <w:r>
              <w:t>По долинам и верховьям рек и ручьев</w:t>
            </w:r>
          </w:p>
        </w:tc>
        <w:tc>
          <w:tcPr>
            <w:tcW w:w="1865" w:type="dxa"/>
            <w:gridSpan w:val="2"/>
            <w:vAlign w:val="center"/>
          </w:tcPr>
          <w:p w:rsidR="00EA62CA" w:rsidRDefault="00EA62CA" w:rsidP="00164EE5">
            <w:pPr>
              <w:jc w:val="center"/>
            </w:pPr>
            <w:r>
              <w:t>8</w:t>
            </w:r>
          </w:p>
        </w:tc>
        <w:tc>
          <w:tcPr>
            <w:tcW w:w="1812" w:type="dxa"/>
            <w:vAlign w:val="center"/>
          </w:tcPr>
          <w:p w:rsidR="00EA62CA" w:rsidRDefault="00EA62CA" w:rsidP="00164EE5">
            <w:pPr>
              <w:jc w:val="center"/>
            </w:pPr>
            <w:r>
              <w:t>8</w:t>
            </w:r>
          </w:p>
        </w:tc>
        <w:tc>
          <w:tcPr>
            <w:tcW w:w="1821" w:type="dxa"/>
            <w:vAlign w:val="center"/>
          </w:tcPr>
          <w:p w:rsidR="00EA62CA" w:rsidRDefault="00EA62CA" w:rsidP="00164EE5">
            <w:pPr>
              <w:jc w:val="center"/>
            </w:pPr>
            <w:r>
              <w:t>4</w:t>
            </w:r>
          </w:p>
        </w:tc>
      </w:tr>
      <w:tr w:rsidR="00EA62CA" w:rsidTr="00164EE5">
        <w:tc>
          <w:tcPr>
            <w:tcW w:w="1858" w:type="dxa"/>
            <w:vAlign w:val="center"/>
          </w:tcPr>
          <w:p w:rsidR="00EA62CA" w:rsidRDefault="00EA62CA" w:rsidP="00164EE5">
            <w:pPr>
              <w:jc w:val="center"/>
            </w:pPr>
            <w:r>
              <w:t>1А</w:t>
            </w:r>
          </w:p>
        </w:tc>
        <w:tc>
          <w:tcPr>
            <w:tcW w:w="2215" w:type="dxa"/>
            <w:vAlign w:val="center"/>
          </w:tcPr>
          <w:p w:rsidR="00EA62CA" w:rsidRDefault="00EA62CA" w:rsidP="00164EE5">
            <w:r>
              <w:t>По долинам и в верховьях рек и ручьев</w:t>
            </w:r>
          </w:p>
        </w:tc>
        <w:tc>
          <w:tcPr>
            <w:tcW w:w="1865" w:type="dxa"/>
            <w:gridSpan w:val="2"/>
            <w:vAlign w:val="center"/>
          </w:tcPr>
          <w:p w:rsidR="00EA62CA" w:rsidRDefault="00EA62CA" w:rsidP="00164EE5">
            <w:pPr>
              <w:jc w:val="center"/>
            </w:pPr>
            <w:r>
              <w:t>5</w:t>
            </w:r>
          </w:p>
        </w:tc>
        <w:tc>
          <w:tcPr>
            <w:tcW w:w="1812" w:type="dxa"/>
            <w:vAlign w:val="center"/>
          </w:tcPr>
          <w:p w:rsidR="00EA62CA" w:rsidRDefault="00EA62CA" w:rsidP="00164EE5">
            <w:pPr>
              <w:jc w:val="center"/>
            </w:pPr>
            <w:r>
              <w:t>5</w:t>
            </w:r>
          </w:p>
        </w:tc>
        <w:tc>
          <w:tcPr>
            <w:tcW w:w="1821" w:type="dxa"/>
            <w:vAlign w:val="center"/>
          </w:tcPr>
          <w:p w:rsidR="00EA62CA" w:rsidRDefault="00EA62CA" w:rsidP="00164EE5">
            <w:pPr>
              <w:jc w:val="center"/>
            </w:pPr>
            <w:r>
              <w:t>6</w:t>
            </w:r>
          </w:p>
        </w:tc>
      </w:tr>
      <w:tr w:rsidR="00EA62CA" w:rsidTr="00164EE5">
        <w:tc>
          <w:tcPr>
            <w:tcW w:w="9571" w:type="dxa"/>
            <w:gridSpan w:val="6"/>
            <w:vAlign w:val="center"/>
          </w:tcPr>
          <w:p w:rsidR="00EA62CA" w:rsidRPr="00164EE5" w:rsidRDefault="00EA62CA" w:rsidP="00164EE5">
            <w:pPr>
              <w:jc w:val="center"/>
              <w:rPr>
                <w:b/>
              </w:rPr>
            </w:pPr>
            <w:r w:rsidRPr="00164EE5">
              <w:rPr>
                <w:b/>
              </w:rPr>
              <w:t>3. Осыпи, морены</w:t>
            </w:r>
          </w:p>
        </w:tc>
      </w:tr>
      <w:tr w:rsidR="00EA62CA" w:rsidTr="00164EE5">
        <w:tc>
          <w:tcPr>
            <w:tcW w:w="1858" w:type="dxa"/>
            <w:vAlign w:val="center"/>
          </w:tcPr>
          <w:p w:rsidR="00EA62CA" w:rsidRDefault="00EA62CA" w:rsidP="00164EE5">
            <w:pPr>
              <w:jc w:val="center"/>
            </w:pPr>
            <w:proofErr w:type="spellStart"/>
            <w:r>
              <w:t>н</w:t>
            </w:r>
            <w:proofErr w:type="spellEnd"/>
            <w:r>
              <w:t>/к</w:t>
            </w:r>
          </w:p>
        </w:tc>
        <w:tc>
          <w:tcPr>
            <w:tcW w:w="2215" w:type="dxa"/>
            <w:vAlign w:val="center"/>
          </w:tcPr>
          <w:p w:rsidR="00EA62CA" w:rsidRDefault="00EA62CA" w:rsidP="00164EE5">
            <w:r>
              <w:t>Старые морены, боковые морены, покровные морены</w:t>
            </w:r>
          </w:p>
        </w:tc>
        <w:tc>
          <w:tcPr>
            <w:tcW w:w="1865" w:type="dxa"/>
            <w:gridSpan w:val="2"/>
            <w:vAlign w:val="center"/>
          </w:tcPr>
          <w:p w:rsidR="00EA62CA" w:rsidRDefault="00EA62CA" w:rsidP="00164EE5">
            <w:pPr>
              <w:jc w:val="center"/>
            </w:pPr>
            <w:r>
              <w:t>16</w:t>
            </w:r>
          </w:p>
        </w:tc>
        <w:tc>
          <w:tcPr>
            <w:tcW w:w="1812" w:type="dxa"/>
            <w:vAlign w:val="center"/>
          </w:tcPr>
          <w:p w:rsidR="00EA62CA" w:rsidRDefault="00EA62CA" w:rsidP="00164EE5">
            <w:pPr>
              <w:jc w:val="center"/>
            </w:pPr>
            <w:r>
              <w:t>6</w:t>
            </w:r>
          </w:p>
        </w:tc>
        <w:tc>
          <w:tcPr>
            <w:tcW w:w="1821" w:type="dxa"/>
            <w:vAlign w:val="center"/>
          </w:tcPr>
          <w:p w:rsidR="00EA62CA" w:rsidRDefault="00EA62CA" w:rsidP="00164EE5">
            <w:pPr>
              <w:jc w:val="center"/>
            </w:pPr>
            <w:r>
              <w:t>3</w:t>
            </w:r>
          </w:p>
        </w:tc>
      </w:tr>
      <w:tr w:rsidR="00EA62CA" w:rsidTr="00164EE5">
        <w:tc>
          <w:tcPr>
            <w:tcW w:w="1858" w:type="dxa"/>
            <w:vAlign w:val="center"/>
          </w:tcPr>
          <w:p w:rsidR="00EA62CA" w:rsidRDefault="00EA62CA" w:rsidP="00164EE5">
            <w:pPr>
              <w:jc w:val="center"/>
            </w:pPr>
            <w:r>
              <w:t>1А</w:t>
            </w:r>
          </w:p>
        </w:tc>
        <w:tc>
          <w:tcPr>
            <w:tcW w:w="2215" w:type="dxa"/>
            <w:vAlign w:val="center"/>
          </w:tcPr>
          <w:p w:rsidR="00EA62CA" w:rsidRDefault="004C10D1" w:rsidP="00164EE5">
            <w:r>
              <w:t>Ск</w:t>
            </w:r>
            <w:r w:rsidR="00EA62CA">
              <w:t xml:space="preserve">лоны боковых морен, покровные морены на языках ледников, конечные </w:t>
            </w:r>
            <w:r w:rsidR="00EA62CA">
              <w:lastRenderedPageBreak/>
              <w:t>морены</w:t>
            </w:r>
          </w:p>
        </w:tc>
        <w:tc>
          <w:tcPr>
            <w:tcW w:w="1865" w:type="dxa"/>
            <w:gridSpan w:val="2"/>
            <w:vAlign w:val="center"/>
          </w:tcPr>
          <w:p w:rsidR="00EA62CA" w:rsidRDefault="00EA62CA" w:rsidP="00164EE5">
            <w:pPr>
              <w:jc w:val="center"/>
            </w:pPr>
            <w:r>
              <w:lastRenderedPageBreak/>
              <w:t>6</w:t>
            </w:r>
          </w:p>
        </w:tc>
        <w:tc>
          <w:tcPr>
            <w:tcW w:w="1812" w:type="dxa"/>
            <w:vAlign w:val="center"/>
          </w:tcPr>
          <w:p w:rsidR="00EA62CA" w:rsidRDefault="00EA62CA" w:rsidP="00164EE5">
            <w:pPr>
              <w:jc w:val="center"/>
            </w:pPr>
            <w:r>
              <w:t>6</w:t>
            </w:r>
          </w:p>
        </w:tc>
        <w:tc>
          <w:tcPr>
            <w:tcW w:w="1821" w:type="dxa"/>
            <w:vAlign w:val="center"/>
          </w:tcPr>
          <w:p w:rsidR="00EA62CA" w:rsidRDefault="00EA62CA" w:rsidP="00164EE5">
            <w:pPr>
              <w:jc w:val="center"/>
            </w:pPr>
            <w:r>
              <w:t>9</w:t>
            </w:r>
          </w:p>
        </w:tc>
      </w:tr>
      <w:tr w:rsidR="00EA62CA" w:rsidTr="00164EE5">
        <w:tc>
          <w:tcPr>
            <w:tcW w:w="1858" w:type="dxa"/>
            <w:vAlign w:val="center"/>
          </w:tcPr>
          <w:p w:rsidR="00EA62CA" w:rsidRDefault="00EA62CA" w:rsidP="00164EE5">
            <w:pPr>
              <w:jc w:val="center"/>
            </w:pPr>
            <w:r>
              <w:lastRenderedPageBreak/>
              <w:t>1Б</w:t>
            </w:r>
          </w:p>
        </w:tc>
        <w:tc>
          <w:tcPr>
            <w:tcW w:w="2215" w:type="dxa"/>
            <w:vAlign w:val="center"/>
          </w:tcPr>
          <w:p w:rsidR="00EA62CA" w:rsidRDefault="00EA62CA" w:rsidP="00164EE5">
            <w:r>
              <w:t>Нижняя часть перевальных взлетов</w:t>
            </w:r>
          </w:p>
        </w:tc>
        <w:tc>
          <w:tcPr>
            <w:tcW w:w="1859" w:type="dxa"/>
            <w:vAlign w:val="center"/>
          </w:tcPr>
          <w:p w:rsidR="00EA62CA" w:rsidRDefault="00EA62CA" w:rsidP="00164EE5">
            <w:pPr>
              <w:jc w:val="center"/>
            </w:pPr>
            <w:r>
              <w:t>4</w:t>
            </w:r>
          </w:p>
        </w:tc>
        <w:tc>
          <w:tcPr>
            <w:tcW w:w="1818" w:type="dxa"/>
            <w:gridSpan w:val="2"/>
            <w:vAlign w:val="center"/>
          </w:tcPr>
          <w:p w:rsidR="00EA62CA" w:rsidRDefault="00EA62CA" w:rsidP="00164EE5">
            <w:pPr>
              <w:jc w:val="center"/>
            </w:pPr>
            <w:r>
              <w:t>4</w:t>
            </w:r>
          </w:p>
        </w:tc>
        <w:tc>
          <w:tcPr>
            <w:tcW w:w="1821" w:type="dxa"/>
            <w:vAlign w:val="center"/>
          </w:tcPr>
          <w:p w:rsidR="00EA62CA" w:rsidRDefault="00EA62CA" w:rsidP="00164EE5">
            <w:pPr>
              <w:jc w:val="center"/>
            </w:pPr>
            <w:r>
              <w:t>8</w:t>
            </w:r>
          </w:p>
        </w:tc>
      </w:tr>
      <w:tr w:rsidR="00EA62CA" w:rsidTr="00164EE5">
        <w:tc>
          <w:tcPr>
            <w:tcW w:w="1858" w:type="dxa"/>
            <w:vAlign w:val="center"/>
          </w:tcPr>
          <w:p w:rsidR="00EA62CA" w:rsidRDefault="00EA62CA" w:rsidP="00164EE5">
            <w:pPr>
              <w:jc w:val="center"/>
            </w:pPr>
            <w:r>
              <w:t>2А</w:t>
            </w:r>
          </w:p>
        </w:tc>
        <w:tc>
          <w:tcPr>
            <w:tcW w:w="2215" w:type="dxa"/>
            <w:vAlign w:val="center"/>
          </w:tcPr>
          <w:p w:rsidR="00EA62CA" w:rsidRDefault="00EA62CA" w:rsidP="00164EE5">
            <w:r>
              <w:t>Средняя часть перевальных взлетов</w:t>
            </w:r>
          </w:p>
        </w:tc>
        <w:tc>
          <w:tcPr>
            <w:tcW w:w="1859" w:type="dxa"/>
            <w:vAlign w:val="center"/>
          </w:tcPr>
          <w:p w:rsidR="00EA62CA" w:rsidRDefault="00EA62CA" w:rsidP="00164EE5">
            <w:pPr>
              <w:jc w:val="center"/>
            </w:pPr>
            <w:r>
              <w:t>1</w:t>
            </w:r>
          </w:p>
        </w:tc>
        <w:tc>
          <w:tcPr>
            <w:tcW w:w="1818" w:type="dxa"/>
            <w:gridSpan w:val="2"/>
            <w:vAlign w:val="center"/>
          </w:tcPr>
          <w:p w:rsidR="00EA62CA" w:rsidRDefault="00EA62CA" w:rsidP="00164EE5">
            <w:pPr>
              <w:jc w:val="center"/>
            </w:pPr>
            <w:r>
              <w:t>1</w:t>
            </w:r>
          </w:p>
        </w:tc>
        <w:tc>
          <w:tcPr>
            <w:tcW w:w="1821" w:type="dxa"/>
            <w:vAlign w:val="center"/>
          </w:tcPr>
          <w:p w:rsidR="00EA62CA" w:rsidRDefault="00EA62CA" w:rsidP="00164EE5">
            <w:pPr>
              <w:jc w:val="center"/>
            </w:pPr>
            <w:r>
              <w:t>5</w:t>
            </w:r>
          </w:p>
        </w:tc>
      </w:tr>
      <w:tr w:rsidR="00EA62CA" w:rsidTr="00164EE5">
        <w:tc>
          <w:tcPr>
            <w:tcW w:w="1858" w:type="dxa"/>
            <w:vAlign w:val="center"/>
          </w:tcPr>
          <w:p w:rsidR="00EA62CA" w:rsidRDefault="00EA62CA" w:rsidP="00164EE5">
            <w:pPr>
              <w:jc w:val="center"/>
            </w:pPr>
            <w:r>
              <w:t>2Б</w:t>
            </w:r>
          </w:p>
        </w:tc>
        <w:tc>
          <w:tcPr>
            <w:tcW w:w="2215" w:type="dxa"/>
            <w:vAlign w:val="center"/>
          </w:tcPr>
          <w:p w:rsidR="00EA62CA" w:rsidRDefault="00EA62CA" w:rsidP="00164EE5">
            <w:r>
              <w:t>Перевальные взлеты скальных перевалов</w:t>
            </w:r>
          </w:p>
        </w:tc>
        <w:tc>
          <w:tcPr>
            <w:tcW w:w="1859" w:type="dxa"/>
            <w:vAlign w:val="center"/>
          </w:tcPr>
          <w:p w:rsidR="00EA62CA" w:rsidRDefault="00EA62CA" w:rsidP="00164EE5">
            <w:pPr>
              <w:jc w:val="center"/>
            </w:pPr>
            <w:r>
              <w:t>1</w:t>
            </w:r>
          </w:p>
        </w:tc>
        <w:tc>
          <w:tcPr>
            <w:tcW w:w="1818" w:type="dxa"/>
            <w:gridSpan w:val="2"/>
            <w:vAlign w:val="center"/>
          </w:tcPr>
          <w:p w:rsidR="00EA62CA" w:rsidRDefault="00EA62CA" w:rsidP="00164EE5">
            <w:pPr>
              <w:jc w:val="center"/>
            </w:pPr>
            <w:r>
              <w:t>1</w:t>
            </w:r>
          </w:p>
        </w:tc>
        <w:tc>
          <w:tcPr>
            <w:tcW w:w="1821" w:type="dxa"/>
            <w:vAlign w:val="center"/>
          </w:tcPr>
          <w:p w:rsidR="00EA62CA" w:rsidRDefault="00EA62CA" w:rsidP="00164EE5">
            <w:pPr>
              <w:jc w:val="center"/>
            </w:pPr>
            <w:r>
              <w:t>7</w:t>
            </w:r>
          </w:p>
        </w:tc>
      </w:tr>
      <w:tr w:rsidR="00EA62CA" w:rsidTr="00164EE5">
        <w:tc>
          <w:tcPr>
            <w:tcW w:w="9571" w:type="dxa"/>
            <w:gridSpan w:val="6"/>
            <w:vAlign w:val="center"/>
          </w:tcPr>
          <w:p w:rsidR="00EA62CA" w:rsidRPr="00164EE5" w:rsidRDefault="00EA62CA" w:rsidP="00164EE5">
            <w:pPr>
              <w:jc w:val="center"/>
              <w:rPr>
                <w:b/>
              </w:rPr>
            </w:pPr>
            <w:r w:rsidRPr="00164EE5">
              <w:rPr>
                <w:b/>
              </w:rPr>
              <w:t>4. Снежный покров</w:t>
            </w:r>
          </w:p>
        </w:tc>
      </w:tr>
      <w:tr w:rsidR="00EA62CA" w:rsidTr="00164EE5">
        <w:tc>
          <w:tcPr>
            <w:tcW w:w="1858" w:type="dxa"/>
            <w:vAlign w:val="center"/>
          </w:tcPr>
          <w:p w:rsidR="00EA62CA" w:rsidRDefault="00EA62CA" w:rsidP="00164EE5">
            <w:pPr>
              <w:jc w:val="center"/>
            </w:pPr>
            <w:proofErr w:type="spellStart"/>
            <w:r>
              <w:t>н</w:t>
            </w:r>
            <w:proofErr w:type="spellEnd"/>
            <w:r>
              <w:t>/к</w:t>
            </w:r>
          </w:p>
        </w:tc>
        <w:tc>
          <w:tcPr>
            <w:tcW w:w="2215" w:type="dxa"/>
            <w:vAlign w:val="center"/>
          </w:tcPr>
          <w:p w:rsidR="00EA62CA" w:rsidRDefault="00EA62CA" w:rsidP="00164EE5">
            <w:r>
              <w:t xml:space="preserve">Нижняя и средняя часть ледников, </w:t>
            </w:r>
            <w:proofErr w:type="spellStart"/>
            <w:r>
              <w:t>южн</w:t>
            </w:r>
            <w:proofErr w:type="spellEnd"/>
            <w:r>
              <w:t>. гребень Белухи</w:t>
            </w:r>
          </w:p>
        </w:tc>
        <w:tc>
          <w:tcPr>
            <w:tcW w:w="1859" w:type="dxa"/>
            <w:vAlign w:val="center"/>
          </w:tcPr>
          <w:p w:rsidR="00EA62CA" w:rsidRDefault="00EA62CA" w:rsidP="00164EE5">
            <w:pPr>
              <w:jc w:val="center"/>
            </w:pPr>
            <w:r>
              <w:t>6</w:t>
            </w:r>
          </w:p>
        </w:tc>
        <w:tc>
          <w:tcPr>
            <w:tcW w:w="1818" w:type="dxa"/>
            <w:gridSpan w:val="2"/>
            <w:vAlign w:val="center"/>
          </w:tcPr>
          <w:p w:rsidR="00EA62CA" w:rsidRDefault="00EA62CA" w:rsidP="00164EE5">
            <w:pPr>
              <w:jc w:val="center"/>
            </w:pPr>
            <w:r>
              <w:t>6</w:t>
            </w:r>
          </w:p>
        </w:tc>
        <w:tc>
          <w:tcPr>
            <w:tcW w:w="1821" w:type="dxa"/>
            <w:vAlign w:val="center"/>
          </w:tcPr>
          <w:p w:rsidR="00EA62CA" w:rsidRDefault="00EA62CA" w:rsidP="00164EE5">
            <w:pPr>
              <w:jc w:val="center"/>
            </w:pPr>
            <w:r>
              <w:t>3</w:t>
            </w:r>
          </w:p>
        </w:tc>
      </w:tr>
      <w:tr w:rsidR="00EA62CA" w:rsidTr="00164EE5">
        <w:tc>
          <w:tcPr>
            <w:tcW w:w="1858" w:type="dxa"/>
            <w:vAlign w:val="center"/>
          </w:tcPr>
          <w:p w:rsidR="00EA62CA" w:rsidRDefault="00EA62CA" w:rsidP="00164EE5">
            <w:pPr>
              <w:jc w:val="center"/>
            </w:pPr>
            <w:r>
              <w:t>1А</w:t>
            </w:r>
          </w:p>
        </w:tc>
        <w:tc>
          <w:tcPr>
            <w:tcW w:w="2215" w:type="dxa"/>
            <w:vAlign w:val="center"/>
          </w:tcPr>
          <w:p w:rsidR="00EA62CA" w:rsidRDefault="00EA62CA" w:rsidP="00164EE5">
            <w:r>
              <w:t>Ледник Кони-Айры, Капчал, Катунский, Берельский и др.</w:t>
            </w:r>
          </w:p>
        </w:tc>
        <w:tc>
          <w:tcPr>
            <w:tcW w:w="1859" w:type="dxa"/>
            <w:vAlign w:val="center"/>
          </w:tcPr>
          <w:p w:rsidR="00EA62CA" w:rsidRDefault="00EA62CA" w:rsidP="00164EE5">
            <w:pPr>
              <w:jc w:val="center"/>
            </w:pPr>
            <w:r>
              <w:t>3</w:t>
            </w:r>
          </w:p>
        </w:tc>
        <w:tc>
          <w:tcPr>
            <w:tcW w:w="1818" w:type="dxa"/>
            <w:gridSpan w:val="2"/>
            <w:vAlign w:val="center"/>
          </w:tcPr>
          <w:p w:rsidR="00EA62CA" w:rsidRDefault="00EA62CA" w:rsidP="00164EE5">
            <w:pPr>
              <w:jc w:val="center"/>
            </w:pPr>
            <w:r>
              <w:t>3</w:t>
            </w:r>
          </w:p>
        </w:tc>
        <w:tc>
          <w:tcPr>
            <w:tcW w:w="1821" w:type="dxa"/>
            <w:vAlign w:val="center"/>
          </w:tcPr>
          <w:p w:rsidR="00EA62CA" w:rsidRDefault="00EA62CA" w:rsidP="00164EE5">
            <w:pPr>
              <w:jc w:val="center"/>
            </w:pPr>
            <w:r>
              <w:t>6</w:t>
            </w:r>
          </w:p>
        </w:tc>
      </w:tr>
      <w:tr w:rsidR="00EA62CA" w:rsidTr="00164EE5">
        <w:tc>
          <w:tcPr>
            <w:tcW w:w="1858" w:type="dxa"/>
            <w:vAlign w:val="center"/>
          </w:tcPr>
          <w:p w:rsidR="00EA62CA" w:rsidRDefault="00EA62CA" w:rsidP="00164EE5">
            <w:pPr>
              <w:jc w:val="center"/>
            </w:pPr>
            <w:r>
              <w:t>1Б</w:t>
            </w:r>
          </w:p>
        </w:tc>
        <w:tc>
          <w:tcPr>
            <w:tcW w:w="2215" w:type="dxa"/>
            <w:vAlign w:val="center"/>
          </w:tcPr>
          <w:p w:rsidR="00EA62CA" w:rsidRDefault="00EA62CA" w:rsidP="00164EE5">
            <w:r>
              <w:t>Ледник Кони-Айры (верх.), Восточное плато</w:t>
            </w:r>
          </w:p>
        </w:tc>
        <w:tc>
          <w:tcPr>
            <w:tcW w:w="1859" w:type="dxa"/>
            <w:vAlign w:val="center"/>
          </w:tcPr>
          <w:p w:rsidR="00EA62CA" w:rsidRDefault="00EA62CA" w:rsidP="00164EE5">
            <w:pPr>
              <w:jc w:val="center"/>
            </w:pPr>
            <w:r>
              <w:t>2</w:t>
            </w:r>
          </w:p>
        </w:tc>
        <w:tc>
          <w:tcPr>
            <w:tcW w:w="1818" w:type="dxa"/>
            <w:gridSpan w:val="2"/>
            <w:vAlign w:val="center"/>
          </w:tcPr>
          <w:p w:rsidR="00EA62CA" w:rsidRDefault="00EA62CA" w:rsidP="00164EE5">
            <w:pPr>
              <w:jc w:val="center"/>
            </w:pPr>
            <w:r>
              <w:t>2</w:t>
            </w:r>
          </w:p>
        </w:tc>
        <w:tc>
          <w:tcPr>
            <w:tcW w:w="1821" w:type="dxa"/>
            <w:vAlign w:val="center"/>
          </w:tcPr>
          <w:p w:rsidR="00EA62CA" w:rsidRDefault="00EA62CA" w:rsidP="00164EE5">
            <w:pPr>
              <w:jc w:val="center"/>
            </w:pPr>
            <w:r>
              <w:t>8</w:t>
            </w:r>
          </w:p>
        </w:tc>
      </w:tr>
      <w:tr w:rsidR="00EA62CA" w:rsidTr="00164EE5">
        <w:tc>
          <w:tcPr>
            <w:tcW w:w="9571" w:type="dxa"/>
            <w:gridSpan w:val="6"/>
            <w:vAlign w:val="center"/>
          </w:tcPr>
          <w:p w:rsidR="00EA62CA" w:rsidRPr="00164EE5" w:rsidRDefault="00EA62CA" w:rsidP="00164EE5">
            <w:pPr>
              <w:jc w:val="center"/>
              <w:rPr>
                <w:b/>
              </w:rPr>
            </w:pPr>
            <w:r w:rsidRPr="00164EE5">
              <w:rPr>
                <w:b/>
              </w:rPr>
              <w:t>5. Ледовый участок</w:t>
            </w:r>
          </w:p>
        </w:tc>
      </w:tr>
      <w:tr w:rsidR="00EA62CA" w:rsidTr="00164EE5">
        <w:tc>
          <w:tcPr>
            <w:tcW w:w="1858" w:type="dxa"/>
            <w:vAlign w:val="center"/>
          </w:tcPr>
          <w:p w:rsidR="00EA62CA" w:rsidRDefault="00EA62CA" w:rsidP="00164EE5">
            <w:pPr>
              <w:jc w:val="center"/>
            </w:pPr>
            <w:proofErr w:type="spellStart"/>
            <w:r>
              <w:t>н</w:t>
            </w:r>
            <w:proofErr w:type="spellEnd"/>
            <w:r>
              <w:t>/к</w:t>
            </w:r>
          </w:p>
        </w:tc>
        <w:tc>
          <w:tcPr>
            <w:tcW w:w="2215" w:type="dxa"/>
            <w:vAlign w:val="center"/>
          </w:tcPr>
          <w:p w:rsidR="00EA62CA" w:rsidRDefault="00EA62CA" w:rsidP="00164EE5">
            <w:r>
              <w:t>Все ледники и перевальные взлеты</w:t>
            </w:r>
          </w:p>
        </w:tc>
        <w:tc>
          <w:tcPr>
            <w:tcW w:w="1859" w:type="dxa"/>
            <w:vAlign w:val="center"/>
          </w:tcPr>
          <w:p w:rsidR="00EA62CA" w:rsidRDefault="00EA62CA" w:rsidP="00164EE5">
            <w:pPr>
              <w:jc w:val="center"/>
            </w:pPr>
            <w:r>
              <w:t>10</w:t>
            </w:r>
          </w:p>
        </w:tc>
        <w:tc>
          <w:tcPr>
            <w:tcW w:w="1818" w:type="dxa"/>
            <w:gridSpan w:val="2"/>
            <w:vAlign w:val="center"/>
          </w:tcPr>
          <w:p w:rsidR="00EA62CA" w:rsidRDefault="00EA62CA" w:rsidP="00164EE5">
            <w:pPr>
              <w:jc w:val="center"/>
            </w:pPr>
            <w:r>
              <w:t>10</w:t>
            </w:r>
          </w:p>
        </w:tc>
        <w:tc>
          <w:tcPr>
            <w:tcW w:w="1821" w:type="dxa"/>
            <w:vAlign w:val="center"/>
          </w:tcPr>
          <w:p w:rsidR="00EA62CA" w:rsidRDefault="00EA62CA" w:rsidP="00164EE5">
            <w:pPr>
              <w:jc w:val="center"/>
            </w:pPr>
            <w:r>
              <w:t>8</w:t>
            </w:r>
          </w:p>
        </w:tc>
      </w:tr>
      <w:tr w:rsidR="00EA62CA" w:rsidTr="00164EE5">
        <w:tc>
          <w:tcPr>
            <w:tcW w:w="1858" w:type="dxa"/>
            <w:vAlign w:val="center"/>
          </w:tcPr>
          <w:p w:rsidR="00EA62CA" w:rsidRDefault="00EA62CA" w:rsidP="00164EE5">
            <w:pPr>
              <w:jc w:val="center"/>
            </w:pPr>
            <w:r>
              <w:t>1А</w:t>
            </w:r>
          </w:p>
        </w:tc>
        <w:tc>
          <w:tcPr>
            <w:tcW w:w="2215" w:type="dxa"/>
            <w:vAlign w:val="center"/>
          </w:tcPr>
          <w:p w:rsidR="00EA62CA" w:rsidRDefault="00EA62CA" w:rsidP="00164EE5">
            <w:r>
              <w:t>Нижняя часть ледников</w:t>
            </w:r>
          </w:p>
        </w:tc>
        <w:tc>
          <w:tcPr>
            <w:tcW w:w="1859" w:type="dxa"/>
            <w:vAlign w:val="center"/>
          </w:tcPr>
          <w:p w:rsidR="00EA62CA" w:rsidRDefault="00EA62CA" w:rsidP="00164EE5">
            <w:pPr>
              <w:jc w:val="center"/>
            </w:pPr>
            <w:r>
              <w:t>15</w:t>
            </w:r>
          </w:p>
        </w:tc>
        <w:tc>
          <w:tcPr>
            <w:tcW w:w="1818" w:type="dxa"/>
            <w:gridSpan w:val="2"/>
            <w:vAlign w:val="center"/>
          </w:tcPr>
          <w:p w:rsidR="00EA62CA" w:rsidRDefault="00EA62CA" w:rsidP="00164EE5">
            <w:pPr>
              <w:jc w:val="center"/>
            </w:pPr>
            <w:r>
              <w:t>15</w:t>
            </w:r>
          </w:p>
        </w:tc>
        <w:tc>
          <w:tcPr>
            <w:tcW w:w="1821" w:type="dxa"/>
            <w:vAlign w:val="center"/>
          </w:tcPr>
          <w:p w:rsidR="00EA62CA" w:rsidRDefault="00EA62CA" w:rsidP="00164EE5">
            <w:pPr>
              <w:jc w:val="center"/>
            </w:pPr>
            <w:r>
              <w:t>9</w:t>
            </w:r>
          </w:p>
        </w:tc>
      </w:tr>
      <w:tr w:rsidR="00EA62CA" w:rsidTr="00164EE5">
        <w:tc>
          <w:tcPr>
            <w:tcW w:w="1858" w:type="dxa"/>
            <w:vAlign w:val="center"/>
          </w:tcPr>
          <w:p w:rsidR="00EA62CA" w:rsidRDefault="00EA62CA" w:rsidP="00164EE5">
            <w:pPr>
              <w:jc w:val="center"/>
            </w:pPr>
            <w:r>
              <w:t>1Б</w:t>
            </w:r>
          </w:p>
        </w:tc>
        <w:tc>
          <w:tcPr>
            <w:tcW w:w="2215" w:type="dxa"/>
            <w:vAlign w:val="center"/>
          </w:tcPr>
          <w:p w:rsidR="00EA62CA" w:rsidRDefault="00EA62CA" w:rsidP="00164EE5">
            <w:r>
              <w:t>Средняя и верхняя часть ледников</w:t>
            </w:r>
          </w:p>
        </w:tc>
        <w:tc>
          <w:tcPr>
            <w:tcW w:w="1859" w:type="dxa"/>
            <w:vAlign w:val="center"/>
          </w:tcPr>
          <w:p w:rsidR="00EA62CA" w:rsidRDefault="00EA62CA" w:rsidP="00164EE5">
            <w:pPr>
              <w:jc w:val="center"/>
            </w:pPr>
            <w:r>
              <w:t>2</w:t>
            </w:r>
          </w:p>
        </w:tc>
        <w:tc>
          <w:tcPr>
            <w:tcW w:w="1818" w:type="dxa"/>
            <w:gridSpan w:val="2"/>
            <w:vAlign w:val="center"/>
          </w:tcPr>
          <w:p w:rsidR="00EA62CA" w:rsidRDefault="00EA62CA" w:rsidP="00164EE5">
            <w:pPr>
              <w:jc w:val="center"/>
            </w:pPr>
            <w:r>
              <w:t>2</w:t>
            </w:r>
          </w:p>
        </w:tc>
        <w:tc>
          <w:tcPr>
            <w:tcW w:w="1821" w:type="dxa"/>
            <w:vAlign w:val="center"/>
          </w:tcPr>
          <w:p w:rsidR="00EA62CA" w:rsidRDefault="00EA62CA" w:rsidP="00164EE5">
            <w:pPr>
              <w:jc w:val="center"/>
            </w:pPr>
            <w:r>
              <w:t>4</w:t>
            </w:r>
          </w:p>
        </w:tc>
      </w:tr>
      <w:tr w:rsidR="00EA62CA" w:rsidTr="00341A65">
        <w:tc>
          <w:tcPr>
            <w:tcW w:w="9571" w:type="dxa"/>
            <w:gridSpan w:val="6"/>
          </w:tcPr>
          <w:p w:rsidR="00EA62CA" w:rsidRPr="00164EE5" w:rsidRDefault="00EA62CA" w:rsidP="00164EE5">
            <w:pPr>
              <w:jc w:val="center"/>
              <w:rPr>
                <w:b/>
              </w:rPr>
            </w:pPr>
            <w:r w:rsidRPr="00164EE5">
              <w:rPr>
                <w:b/>
              </w:rPr>
              <w:t>Баллы за ПП                                                                                                           104</w:t>
            </w:r>
          </w:p>
        </w:tc>
      </w:tr>
    </w:tbl>
    <w:p w:rsidR="00164EE5" w:rsidRDefault="00732AB6">
      <w:pPr>
        <w:spacing w:after="0" w:line="240" w:lineRule="auto"/>
      </w:pPr>
      <w:r>
        <w:br w:type="page"/>
      </w:r>
    </w:p>
    <w:p w:rsidR="00164EE5" w:rsidRDefault="00164EE5" w:rsidP="00164EE5">
      <w:pPr>
        <w:pStyle w:val="2"/>
        <w:numPr>
          <w:ilvl w:val="2"/>
          <w:numId w:val="4"/>
        </w:numPr>
      </w:pPr>
      <w:bookmarkStart w:id="136" w:name="_Toc282611392"/>
      <w:r>
        <w:lastRenderedPageBreak/>
        <w:t>Исходные данные для расчета категории сложности маршрута</w:t>
      </w:r>
      <w:bookmarkEnd w:id="136"/>
    </w:p>
    <w:p w:rsidR="00164EE5" w:rsidRDefault="00164EE5" w:rsidP="00164EE5">
      <w:pPr>
        <w:spacing w:after="0" w:line="240" w:lineRule="auto"/>
      </w:pPr>
    </w:p>
    <w:p w:rsidR="00164EE5" w:rsidRDefault="00164EE5" w:rsidP="00341A65">
      <w:pPr>
        <w:pStyle w:val="ae"/>
        <w:numPr>
          <w:ilvl w:val="0"/>
          <w:numId w:val="26"/>
        </w:numPr>
      </w:pPr>
      <w:r>
        <w:t xml:space="preserve">Продолжительность маршрута </w:t>
      </w:r>
      <w:proofErr w:type="spellStart"/>
      <w:r w:rsidRPr="00164EE5">
        <w:rPr>
          <w:b/>
        </w:rPr>
        <w:t>t</w:t>
      </w:r>
      <w:proofErr w:type="spellEnd"/>
      <w:r w:rsidRPr="00164EE5">
        <w:rPr>
          <w:b/>
        </w:rPr>
        <w:t xml:space="preserve"> </w:t>
      </w:r>
      <w:r>
        <w:t>(не менее 16 дней) – 21 день</w:t>
      </w:r>
    </w:p>
    <w:p w:rsidR="00164EE5" w:rsidRDefault="00164EE5" w:rsidP="00341A65">
      <w:pPr>
        <w:pStyle w:val="ae"/>
        <w:numPr>
          <w:ilvl w:val="0"/>
          <w:numId w:val="26"/>
        </w:numPr>
      </w:pPr>
      <w:r>
        <w:t xml:space="preserve">Протяженность маршрута </w:t>
      </w:r>
      <w:proofErr w:type="spellStart"/>
      <w:r w:rsidRPr="00164EE5">
        <w:rPr>
          <w:b/>
        </w:rPr>
        <w:t>l</w:t>
      </w:r>
      <w:proofErr w:type="spellEnd"/>
      <w:r>
        <w:t xml:space="preserve"> (не менее 210) – 230 км.</w:t>
      </w:r>
    </w:p>
    <w:p w:rsidR="00164EE5" w:rsidRDefault="00164EE5" w:rsidP="00341A65">
      <w:pPr>
        <w:pStyle w:val="ae"/>
        <w:numPr>
          <w:ilvl w:val="0"/>
          <w:numId w:val="26"/>
        </w:numPr>
      </w:pPr>
      <w:r>
        <w:t xml:space="preserve">Максимально допустимое количество баллов за </w:t>
      </w:r>
      <w:r w:rsidRPr="00164EE5">
        <w:rPr>
          <w:b/>
        </w:rPr>
        <w:t>ЛП</w:t>
      </w:r>
      <w:r>
        <w:t xml:space="preserve"> (110) - 49 б.</w:t>
      </w:r>
    </w:p>
    <w:p w:rsidR="00164EE5" w:rsidRDefault="00164EE5" w:rsidP="00341A65">
      <w:pPr>
        <w:pStyle w:val="ae"/>
        <w:numPr>
          <w:ilvl w:val="0"/>
          <w:numId w:val="26"/>
        </w:numPr>
      </w:pPr>
      <w:r>
        <w:t xml:space="preserve">Баллы за </w:t>
      </w:r>
      <w:r w:rsidRPr="00164EE5">
        <w:rPr>
          <w:b/>
        </w:rPr>
        <w:t>ЛП</w:t>
      </w:r>
      <w:r>
        <w:t xml:space="preserve"> – 49, из них в зачет -49</w:t>
      </w:r>
    </w:p>
    <w:p w:rsidR="00164EE5" w:rsidRDefault="00164EE5" w:rsidP="00341A65">
      <w:pPr>
        <w:pStyle w:val="ae"/>
        <w:numPr>
          <w:ilvl w:val="0"/>
          <w:numId w:val="26"/>
        </w:numPr>
      </w:pPr>
      <w:r>
        <w:t xml:space="preserve">Баллы за </w:t>
      </w:r>
      <w:r w:rsidRPr="00164EE5">
        <w:rPr>
          <w:b/>
        </w:rPr>
        <w:t>ПП</w:t>
      </w:r>
      <w:r>
        <w:t xml:space="preserve"> – 104, из них в зачет – 80</w:t>
      </w:r>
    </w:p>
    <w:p w:rsidR="00164EE5" w:rsidRDefault="00164EE5" w:rsidP="00341A65">
      <w:pPr>
        <w:pStyle w:val="ae"/>
        <w:numPr>
          <w:ilvl w:val="0"/>
          <w:numId w:val="26"/>
        </w:numPr>
      </w:pPr>
      <w:r>
        <w:t>Географический показатель района</w:t>
      </w:r>
      <w:r w:rsidRPr="00164EE5">
        <w:rPr>
          <w:b/>
        </w:rPr>
        <w:t xml:space="preserve"> Г</w:t>
      </w:r>
      <w:r>
        <w:t xml:space="preserve"> = 7</w:t>
      </w:r>
    </w:p>
    <w:p w:rsidR="00164EE5" w:rsidRDefault="00164EE5" w:rsidP="00341A65">
      <w:pPr>
        <w:pStyle w:val="ae"/>
        <w:numPr>
          <w:ilvl w:val="0"/>
          <w:numId w:val="26"/>
        </w:numPr>
      </w:pPr>
      <w:r>
        <w:t xml:space="preserve">Показатель автономности маршрута </w:t>
      </w:r>
      <w:r w:rsidRPr="00164EE5">
        <w:rPr>
          <w:b/>
        </w:rPr>
        <w:t>А</w:t>
      </w:r>
      <w:r>
        <w:t xml:space="preserve"> = 1</w:t>
      </w:r>
    </w:p>
    <w:p w:rsidR="00164EE5" w:rsidRDefault="00164EE5" w:rsidP="00341A65">
      <w:pPr>
        <w:pStyle w:val="ae"/>
        <w:numPr>
          <w:ilvl w:val="0"/>
          <w:numId w:val="26"/>
        </w:numPr>
      </w:pPr>
      <w:r>
        <w:t xml:space="preserve">Коэффициент перепада высот </w:t>
      </w:r>
      <w:r w:rsidRPr="00164EE5">
        <w:rPr>
          <w:b/>
        </w:rPr>
        <w:t>К</w:t>
      </w:r>
    </w:p>
    <w:p w:rsidR="000D072F" w:rsidRDefault="000D072F" w:rsidP="000D072F">
      <w:pPr>
        <w:pStyle w:val="ae"/>
      </w:pPr>
    </w:p>
    <w:p w:rsidR="00164EE5" w:rsidRPr="000D072F" w:rsidRDefault="00164EE5" w:rsidP="000D072F">
      <w:pPr>
        <w:pStyle w:val="ae"/>
        <w:rPr>
          <w:i/>
        </w:rPr>
      </w:pPr>
      <w:r w:rsidRPr="000D072F">
        <w:rPr>
          <w:i/>
        </w:rPr>
        <w:t xml:space="preserve">Расчет коэффициента </w:t>
      </w:r>
      <w:r w:rsidRPr="000D072F">
        <w:rPr>
          <w:b/>
          <w:i/>
        </w:rPr>
        <w:t>К</w:t>
      </w:r>
      <w:r w:rsidRPr="000D072F">
        <w:rPr>
          <w:i/>
        </w:rPr>
        <w:t>:</w:t>
      </w:r>
    </w:p>
    <w:p w:rsidR="00164EE5" w:rsidRDefault="00164EE5" w:rsidP="000D072F">
      <w:pPr>
        <w:pStyle w:val="ae"/>
      </w:pPr>
      <w:r w:rsidRPr="00164EE5">
        <w:rPr>
          <w:b/>
        </w:rPr>
        <w:t>К= 1+</w:t>
      </w:r>
      <w:r w:rsidRPr="00164EE5">
        <w:rPr>
          <w:rFonts w:cs="Calibri"/>
          <w:b/>
        </w:rPr>
        <w:t>∑</w:t>
      </w:r>
      <w:r w:rsidRPr="00164EE5">
        <w:rPr>
          <w:b/>
        </w:rPr>
        <w:t>H/12</w:t>
      </w:r>
      <w:r>
        <w:t xml:space="preserve">, где  </w:t>
      </w:r>
      <w:r>
        <w:rPr>
          <w:rFonts w:cs="Calibri"/>
        </w:rPr>
        <w:t>∑</w:t>
      </w:r>
      <w:r>
        <w:t>H – суммарный перепад высот</w:t>
      </w:r>
    </w:p>
    <w:p w:rsidR="000D072F" w:rsidRDefault="000D072F">
      <w:pPr>
        <w:spacing w:after="0" w:line="240" w:lineRule="auto"/>
        <w:rPr>
          <w:i/>
          <w:sz w:val="28"/>
        </w:rPr>
      </w:pPr>
      <w:r>
        <w:rPr>
          <w:i/>
        </w:rPr>
        <w:br w:type="page"/>
      </w:r>
    </w:p>
    <w:p w:rsidR="00164EE5" w:rsidRPr="000D072F" w:rsidRDefault="00164EE5" w:rsidP="000D072F">
      <w:pPr>
        <w:pStyle w:val="ae"/>
        <w:rPr>
          <w:i/>
        </w:rPr>
      </w:pPr>
      <w:r w:rsidRPr="000D072F">
        <w:rPr>
          <w:i/>
        </w:rPr>
        <w:lastRenderedPageBreak/>
        <w:t>Расчет суммарного перепада высот:</w:t>
      </w:r>
    </w:p>
    <w:tbl>
      <w:tblPr>
        <w:tblStyle w:val="af"/>
        <w:tblW w:w="10704" w:type="dxa"/>
        <w:tblLook w:val="04A0"/>
      </w:tblPr>
      <w:tblGrid>
        <w:gridCol w:w="782"/>
        <w:gridCol w:w="3493"/>
        <w:gridCol w:w="1235"/>
        <w:gridCol w:w="2732"/>
        <w:gridCol w:w="2462"/>
      </w:tblGrid>
      <w:tr w:rsidR="00164EE5" w:rsidTr="000D072F">
        <w:trPr>
          <w:trHeight w:val="226"/>
        </w:trPr>
        <w:tc>
          <w:tcPr>
            <w:tcW w:w="0" w:type="auto"/>
          </w:tcPr>
          <w:p w:rsidR="00164EE5" w:rsidRPr="000D072F" w:rsidRDefault="00164EE5" w:rsidP="000D072F">
            <w:pPr>
              <w:jc w:val="center"/>
              <w:rPr>
                <w:b/>
              </w:rPr>
            </w:pPr>
            <w:r w:rsidRPr="000D072F">
              <w:rPr>
                <w:b/>
              </w:rPr>
              <w:t>№</w:t>
            </w:r>
            <w:proofErr w:type="spellStart"/>
            <w:r w:rsidRPr="000D072F">
              <w:rPr>
                <w:b/>
              </w:rPr>
              <w:t>п</w:t>
            </w:r>
            <w:proofErr w:type="spellEnd"/>
            <w:r w:rsidRPr="000D072F">
              <w:rPr>
                <w:b/>
              </w:rPr>
              <w:t>/</w:t>
            </w:r>
            <w:proofErr w:type="spellStart"/>
            <w:r w:rsidRPr="000D072F">
              <w:rPr>
                <w:b/>
              </w:rPr>
              <w:t>п</w:t>
            </w:r>
            <w:proofErr w:type="spellEnd"/>
          </w:p>
        </w:tc>
        <w:tc>
          <w:tcPr>
            <w:tcW w:w="0" w:type="auto"/>
          </w:tcPr>
          <w:p w:rsidR="00164EE5" w:rsidRPr="000D072F" w:rsidRDefault="00164EE5" w:rsidP="000D072F">
            <w:pPr>
              <w:jc w:val="center"/>
              <w:rPr>
                <w:b/>
              </w:rPr>
            </w:pPr>
            <w:r w:rsidRPr="000D072F">
              <w:rPr>
                <w:b/>
              </w:rPr>
              <w:t>Точка маршрута</w:t>
            </w:r>
          </w:p>
        </w:tc>
        <w:tc>
          <w:tcPr>
            <w:tcW w:w="0" w:type="auto"/>
          </w:tcPr>
          <w:p w:rsidR="00164EE5" w:rsidRPr="000D072F" w:rsidRDefault="00164EE5" w:rsidP="000D072F">
            <w:pPr>
              <w:jc w:val="center"/>
              <w:rPr>
                <w:b/>
              </w:rPr>
            </w:pPr>
            <w:r w:rsidRPr="000D072F">
              <w:rPr>
                <w:b/>
              </w:rPr>
              <w:t>Высота, м.</w:t>
            </w:r>
          </w:p>
        </w:tc>
        <w:tc>
          <w:tcPr>
            <w:tcW w:w="0" w:type="auto"/>
          </w:tcPr>
          <w:p w:rsidR="00164EE5" w:rsidRPr="000D072F" w:rsidRDefault="00164EE5" w:rsidP="000D072F">
            <w:pPr>
              <w:jc w:val="center"/>
              <w:rPr>
                <w:b/>
              </w:rPr>
            </w:pPr>
            <w:r w:rsidRPr="000D072F">
              <w:rPr>
                <w:b/>
              </w:rPr>
              <w:t>Характеристика перепада</w:t>
            </w:r>
          </w:p>
        </w:tc>
        <w:tc>
          <w:tcPr>
            <w:tcW w:w="0" w:type="auto"/>
          </w:tcPr>
          <w:p w:rsidR="00164EE5" w:rsidRPr="000D072F" w:rsidRDefault="00164EE5" w:rsidP="000D072F">
            <w:pPr>
              <w:jc w:val="center"/>
              <w:rPr>
                <w:b/>
              </w:rPr>
            </w:pPr>
            <w:r w:rsidRPr="000D072F">
              <w:rPr>
                <w:b/>
              </w:rPr>
              <w:t>Величина перепада, м.</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w:t>
            </w:r>
          </w:p>
        </w:tc>
        <w:tc>
          <w:tcPr>
            <w:tcW w:w="0" w:type="auto"/>
            <w:vAlign w:val="center"/>
          </w:tcPr>
          <w:p w:rsidR="000D072F" w:rsidRPr="009805F8" w:rsidRDefault="000D072F" w:rsidP="000D072F">
            <w:r w:rsidRPr="009805F8">
              <w:t>Тюнгур</w:t>
            </w:r>
          </w:p>
        </w:tc>
        <w:tc>
          <w:tcPr>
            <w:tcW w:w="0" w:type="auto"/>
            <w:vAlign w:val="center"/>
          </w:tcPr>
          <w:p w:rsidR="000D072F" w:rsidRPr="009805F8" w:rsidRDefault="000D072F" w:rsidP="000D072F">
            <w:pPr>
              <w:jc w:val="center"/>
            </w:pPr>
            <w:r w:rsidRPr="009805F8">
              <w:t>850</w:t>
            </w:r>
          </w:p>
        </w:tc>
        <w:tc>
          <w:tcPr>
            <w:tcW w:w="0" w:type="auto"/>
            <w:vAlign w:val="center"/>
          </w:tcPr>
          <w:p w:rsidR="000D072F" w:rsidRPr="009805F8" w:rsidRDefault="000D072F" w:rsidP="000D072F">
            <w:pPr>
              <w:jc w:val="center"/>
            </w:pPr>
          </w:p>
        </w:tc>
        <w:tc>
          <w:tcPr>
            <w:tcW w:w="0" w:type="auto"/>
            <w:vAlign w:val="center"/>
          </w:tcPr>
          <w:p w:rsidR="000D072F" w:rsidRPr="009805F8" w:rsidRDefault="000D072F" w:rsidP="000D072F">
            <w:pPr>
              <w:jc w:val="center"/>
            </w:pPr>
          </w:p>
        </w:tc>
      </w:tr>
      <w:tr w:rsidR="000D072F" w:rsidTr="000D072F">
        <w:trPr>
          <w:trHeight w:val="226"/>
        </w:trPr>
        <w:tc>
          <w:tcPr>
            <w:tcW w:w="0" w:type="auto"/>
            <w:vAlign w:val="center"/>
          </w:tcPr>
          <w:p w:rsidR="000D072F" w:rsidRPr="000D072F" w:rsidRDefault="000D072F" w:rsidP="000D072F">
            <w:pPr>
              <w:jc w:val="center"/>
              <w:rPr>
                <w:b/>
              </w:rPr>
            </w:pPr>
            <w:r w:rsidRPr="000D072F">
              <w:rPr>
                <w:b/>
              </w:rPr>
              <w:t>2</w:t>
            </w:r>
          </w:p>
        </w:tc>
        <w:tc>
          <w:tcPr>
            <w:tcW w:w="0" w:type="auto"/>
            <w:vAlign w:val="center"/>
          </w:tcPr>
          <w:p w:rsidR="000D072F" w:rsidRPr="009805F8" w:rsidRDefault="000D072F" w:rsidP="000D072F">
            <w:r w:rsidRPr="009805F8">
              <w:t>Перевал Капчальский Восточный</w:t>
            </w:r>
          </w:p>
        </w:tc>
        <w:tc>
          <w:tcPr>
            <w:tcW w:w="0" w:type="auto"/>
            <w:vAlign w:val="center"/>
          </w:tcPr>
          <w:p w:rsidR="000D072F" w:rsidRPr="009805F8" w:rsidRDefault="000D072F" w:rsidP="000D072F">
            <w:pPr>
              <w:jc w:val="center"/>
            </w:pPr>
            <w:r w:rsidRPr="009805F8">
              <w:t>3210</w:t>
            </w:r>
          </w:p>
        </w:tc>
        <w:tc>
          <w:tcPr>
            <w:tcW w:w="0" w:type="auto"/>
            <w:vAlign w:val="center"/>
          </w:tcPr>
          <w:p w:rsidR="000D072F" w:rsidRPr="009805F8" w:rsidRDefault="000D072F" w:rsidP="000D072F">
            <w:pPr>
              <w:jc w:val="center"/>
            </w:pPr>
            <w:r w:rsidRPr="009805F8">
              <w:t>подъем</w:t>
            </w:r>
          </w:p>
        </w:tc>
        <w:tc>
          <w:tcPr>
            <w:tcW w:w="0" w:type="auto"/>
            <w:vAlign w:val="center"/>
          </w:tcPr>
          <w:p w:rsidR="000D072F" w:rsidRPr="009805F8" w:rsidRDefault="000D072F" w:rsidP="000D072F">
            <w:pPr>
              <w:jc w:val="center"/>
            </w:pPr>
            <w:r w:rsidRPr="009805F8">
              <w:t>2360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3</w:t>
            </w:r>
          </w:p>
        </w:tc>
        <w:tc>
          <w:tcPr>
            <w:tcW w:w="0" w:type="auto"/>
            <w:vAlign w:val="center"/>
          </w:tcPr>
          <w:p w:rsidR="000D072F" w:rsidRPr="009805F8" w:rsidRDefault="000D072F" w:rsidP="000D072F">
            <w:r w:rsidRPr="009805F8">
              <w:t>Река Капчал (устье)</w:t>
            </w:r>
          </w:p>
        </w:tc>
        <w:tc>
          <w:tcPr>
            <w:tcW w:w="0" w:type="auto"/>
            <w:vAlign w:val="center"/>
          </w:tcPr>
          <w:p w:rsidR="000D072F" w:rsidRPr="009805F8" w:rsidRDefault="000D072F" w:rsidP="000D072F">
            <w:pPr>
              <w:jc w:val="center"/>
            </w:pPr>
            <w:r w:rsidRPr="009805F8">
              <w:t>1750</w:t>
            </w:r>
          </w:p>
        </w:tc>
        <w:tc>
          <w:tcPr>
            <w:tcW w:w="0" w:type="auto"/>
            <w:vAlign w:val="center"/>
          </w:tcPr>
          <w:p w:rsidR="000D072F" w:rsidRPr="009805F8" w:rsidRDefault="000D072F" w:rsidP="000D072F">
            <w:pPr>
              <w:jc w:val="center"/>
            </w:pPr>
            <w:r w:rsidRPr="009805F8">
              <w:t>пуск</w:t>
            </w:r>
          </w:p>
        </w:tc>
        <w:tc>
          <w:tcPr>
            <w:tcW w:w="0" w:type="auto"/>
            <w:vAlign w:val="center"/>
          </w:tcPr>
          <w:p w:rsidR="000D072F" w:rsidRPr="009805F8" w:rsidRDefault="000D072F" w:rsidP="000D072F">
            <w:pPr>
              <w:jc w:val="center"/>
            </w:pPr>
            <w:r w:rsidRPr="009805F8">
              <w:t>1460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4</w:t>
            </w:r>
          </w:p>
        </w:tc>
        <w:tc>
          <w:tcPr>
            <w:tcW w:w="0" w:type="auto"/>
            <w:vAlign w:val="center"/>
          </w:tcPr>
          <w:p w:rsidR="000D072F" w:rsidRPr="009805F8" w:rsidRDefault="000D072F" w:rsidP="000D072F">
            <w:r w:rsidRPr="009805F8">
              <w:t>Перевал Центральное плато</w:t>
            </w:r>
          </w:p>
        </w:tc>
        <w:tc>
          <w:tcPr>
            <w:tcW w:w="0" w:type="auto"/>
            <w:vAlign w:val="center"/>
          </w:tcPr>
          <w:p w:rsidR="000D072F" w:rsidRPr="009805F8" w:rsidRDefault="000D072F" w:rsidP="000D072F">
            <w:pPr>
              <w:jc w:val="center"/>
            </w:pPr>
            <w:r w:rsidRPr="009805F8">
              <w:t>4370</w:t>
            </w:r>
          </w:p>
        </w:tc>
        <w:tc>
          <w:tcPr>
            <w:tcW w:w="0" w:type="auto"/>
            <w:vAlign w:val="center"/>
          </w:tcPr>
          <w:p w:rsidR="000D072F" w:rsidRPr="009805F8" w:rsidRDefault="000D072F" w:rsidP="000D072F">
            <w:pPr>
              <w:jc w:val="center"/>
            </w:pPr>
            <w:r w:rsidRPr="009805F8">
              <w:t>подъем</w:t>
            </w:r>
          </w:p>
        </w:tc>
        <w:tc>
          <w:tcPr>
            <w:tcW w:w="0" w:type="auto"/>
            <w:vAlign w:val="center"/>
          </w:tcPr>
          <w:p w:rsidR="000D072F" w:rsidRPr="009805F8" w:rsidRDefault="000D072F" w:rsidP="000D072F">
            <w:pPr>
              <w:jc w:val="center"/>
            </w:pPr>
            <w:r w:rsidRPr="009805F8">
              <w:t>2620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5</w:t>
            </w:r>
          </w:p>
        </w:tc>
        <w:tc>
          <w:tcPr>
            <w:tcW w:w="0" w:type="auto"/>
            <w:vAlign w:val="center"/>
          </w:tcPr>
          <w:p w:rsidR="000D072F" w:rsidRPr="009805F8" w:rsidRDefault="000D072F" w:rsidP="000D072F">
            <w:r w:rsidRPr="009805F8">
              <w:t>Ледник Катунский (верхнее плато)</w:t>
            </w:r>
          </w:p>
        </w:tc>
        <w:tc>
          <w:tcPr>
            <w:tcW w:w="0" w:type="auto"/>
            <w:vAlign w:val="center"/>
          </w:tcPr>
          <w:p w:rsidR="000D072F" w:rsidRPr="009805F8" w:rsidRDefault="000D072F" w:rsidP="000D072F">
            <w:pPr>
              <w:jc w:val="center"/>
            </w:pPr>
            <w:r w:rsidRPr="009805F8">
              <w:t>3500</w:t>
            </w:r>
          </w:p>
        </w:tc>
        <w:tc>
          <w:tcPr>
            <w:tcW w:w="0" w:type="auto"/>
            <w:vAlign w:val="center"/>
          </w:tcPr>
          <w:p w:rsidR="000D072F" w:rsidRPr="009805F8" w:rsidRDefault="000D072F" w:rsidP="000D072F">
            <w:pPr>
              <w:jc w:val="center"/>
            </w:pPr>
            <w:r w:rsidRPr="009805F8">
              <w:t>спуск</w:t>
            </w:r>
          </w:p>
        </w:tc>
        <w:tc>
          <w:tcPr>
            <w:tcW w:w="0" w:type="auto"/>
            <w:vAlign w:val="center"/>
          </w:tcPr>
          <w:p w:rsidR="000D072F" w:rsidRPr="009805F8" w:rsidRDefault="000D072F" w:rsidP="000D072F">
            <w:pPr>
              <w:jc w:val="center"/>
            </w:pPr>
            <w:r w:rsidRPr="009805F8">
              <w:t>870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6</w:t>
            </w:r>
          </w:p>
        </w:tc>
        <w:tc>
          <w:tcPr>
            <w:tcW w:w="0" w:type="auto"/>
            <w:vAlign w:val="center"/>
          </w:tcPr>
          <w:p w:rsidR="000D072F" w:rsidRPr="009805F8" w:rsidRDefault="000D072F" w:rsidP="000D072F">
            <w:r w:rsidRPr="009805F8">
              <w:t>Перевал ТКТ</w:t>
            </w:r>
          </w:p>
        </w:tc>
        <w:tc>
          <w:tcPr>
            <w:tcW w:w="0" w:type="auto"/>
            <w:vAlign w:val="center"/>
          </w:tcPr>
          <w:p w:rsidR="000D072F" w:rsidRPr="009805F8" w:rsidRDefault="000D072F" w:rsidP="000D072F">
            <w:pPr>
              <w:jc w:val="center"/>
            </w:pPr>
            <w:r w:rsidRPr="009805F8">
              <w:t>4115</w:t>
            </w:r>
          </w:p>
        </w:tc>
        <w:tc>
          <w:tcPr>
            <w:tcW w:w="0" w:type="auto"/>
            <w:vAlign w:val="center"/>
          </w:tcPr>
          <w:p w:rsidR="000D072F" w:rsidRPr="009805F8" w:rsidRDefault="000D072F" w:rsidP="000D072F">
            <w:pPr>
              <w:jc w:val="center"/>
            </w:pPr>
            <w:r w:rsidRPr="009805F8">
              <w:t>подъем</w:t>
            </w:r>
          </w:p>
        </w:tc>
        <w:tc>
          <w:tcPr>
            <w:tcW w:w="0" w:type="auto"/>
            <w:vAlign w:val="center"/>
          </w:tcPr>
          <w:p w:rsidR="000D072F" w:rsidRPr="009805F8" w:rsidRDefault="000D072F" w:rsidP="000D072F">
            <w:pPr>
              <w:jc w:val="center"/>
            </w:pPr>
            <w:r w:rsidRPr="009805F8">
              <w:t>615</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7</w:t>
            </w:r>
          </w:p>
        </w:tc>
        <w:tc>
          <w:tcPr>
            <w:tcW w:w="0" w:type="auto"/>
            <w:vAlign w:val="center"/>
          </w:tcPr>
          <w:p w:rsidR="000D072F" w:rsidRPr="009805F8" w:rsidRDefault="000D072F" w:rsidP="000D072F">
            <w:r w:rsidRPr="009805F8">
              <w:t>Восточное плато</w:t>
            </w:r>
          </w:p>
        </w:tc>
        <w:tc>
          <w:tcPr>
            <w:tcW w:w="0" w:type="auto"/>
            <w:vAlign w:val="center"/>
          </w:tcPr>
          <w:p w:rsidR="000D072F" w:rsidRPr="009805F8" w:rsidRDefault="000D072F" w:rsidP="000D072F">
            <w:pPr>
              <w:jc w:val="center"/>
            </w:pPr>
            <w:r w:rsidRPr="009805F8">
              <w:t>4015</w:t>
            </w:r>
          </w:p>
        </w:tc>
        <w:tc>
          <w:tcPr>
            <w:tcW w:w="0" w:type="auto"/>
            <w:vAlign w:val="center"/>
          </w:tcPr>
          <w:p w:rsidR="000D072F" w:rsidRPr="009805F8" w:rsidRDefault="000D072F" w:rsidP="000D072F">
            <w:pPr>
              <w:jc w:val="center"/>
            </w:pPr>
            <w:r w:rsidRPr="009805F8">
              <w:t>спуск</w:t>
            </w:r>
          </w:p>
        </w:tc>
        <w:tc>
          <w:tcPr>
            <w:tcW w:w="0" w:type="auto"/>
            <w:vAlign w:val="center"/>
          </w:tcPr>
          <w:p w:rsidR="000D072F" w:rsidRPr="009805F8" w:rsidRDefault="000D072F" w:rsidP="000D072F">
            <w:pPr>
              <w:jc w:val="center"/>
            </w:pPr>
            <w:r w:rsidRPr="009805F8">
              <w:t>100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8</w:t>
            </w:r>
          </w:p>
        </w:tc>
        <w:tc>
          <w:tcPr>
            <w:tcW w:w="0" w:type="auto"/>
            <w:vAlign w:val="center"/>
          </w:tcPr>
          <w:p w:rsidR="000D072F" w:rsidRPr="00BB7E67" w:rsidRDefault="000D072F" w:rsidP="000D072F">
            <w:r w:rsidRPr="00BB7E67">
              <w:t>Белуха Восточная</w:t>
            </w:r>
          </w:p>
        </w:tc>
        <w:tc>
          <w:tcPr>
            <w:tcW w:w="0" w:type="auto"/>
            <w:vAlign w:val="center"/>
          </w:tcPr>
          <w:p w:rsidR="000D072F" w:rsidRPr="00BB7E67" w:rsidRDefault="000D072F" w:rsidP="000D072F">
            <w:pPr>
              <w:jc w:val="center"/>
            </w:pPr>
            <w:r w:rsidRPr="00BB7E67">
              <w:t>4506</w:t>
            </w:r>
          </w:p>
        </w:tc>
        <w:tc>
          <w:tcPr>
            <w:tcW w:w="0" w:type="auto"/>
            <w:vAlign w:val="center"/>
          </w:tcPr>
          <w:p w:rsidR="000D072F" w:rsidRPr="00BB7E67" w:rsidRDefault="000D072F" w:rsidP="000D072F">
            <w:pPr>
              <w:jc w:val="center"/>
            </w:pPr>
            <w:r w:rsidRPr="00BB7E67">
              <w:t>подъем</w:t>
            </w:r>
          </w:p>
        </w:tc>
        <w:tc>
          <w:tcPr>
            <w:tcW w:w="0" w:type="auto"/>
            <w:vAlign w:val="center"/>
          </w:tcPr>
          <w:p w:rsidR="000D072F" w:rsidRPr="00BB7E67" w:rsidRDefault="000D072F" w:rsidP="000D072F">
            <w:pPr>
              <w:jc w:val="center"/>
            </w:pPr>
            <w:r w:rsidRPr="00BB7E67">
              <w:t>491</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9</w:t>
            </w:r>
          </w:p>
        </w:tc>
        <w:tc>
          <w:tcPr>
            <w:tcW w:w="0" w:type="auto"/>
            <w:vAlign w:val="center"/>
          </w:tcPr>
          <w:p w:rsidR="000D072F" w:rsidRPr="00BB7E67" w:rsidRDefault="000D072F" w:rsidP="000D072F">
            <w:r w:rsidRPr="00BB7E67">
              <w:t>Река Белая Берель</w:t>
            </w:r>
          </w:p>
        </w:tc>
        <w:tc>
          <w:tcPr>
            <w:tcW w:w="0" w:type="auto"/>
            <w:vAlign w:val="center"/>
          </w:tcPr>
          <w:p w:rsidR="000D072F" w:rsidRPr="00BB7E67" w:rsidRDefault="000D072F" w:rsidP="000D072F">
            <w:pPr>
              <w:jc w:val="center"/>
            </w:pPr>
            <w:r w:rsidRPr="00BB7E67">
              <w:t>1750</w:t>
            </w:r>
          </w:p>
        </w:tc>
        <w:tc>
          <w:tcPr>
            <w:tcW w:w="0" w:type="auto"/>
            <w:vAlign w:val="center"/>
          </w:tcPr>
          <w:p w:rsidR="000D072F" w:rsidRPr="00BB7E67" w:rsidRDefault="000D072F" w:rsidP="000D072F">
            <w:pPr>
              <w:jc w:val="center"/>
            </w:pPr>
            <w:r w:rsidRPr="00BB7E67">
              <w:t>спуск</w:t>
            </w:r>
          </w:p>
        </w:tc>
        <w:tc>
          <w:tcPr>
            <w:tcW w:w="0" w:type="auto"/>
            <w:vAlign w:val="center"/>
          </w:tcPr>
          <w:p w:rsidR="000D072F" w:rsidRPr="00BB7E67" w:rsidRDefault="000D072F" w:rsidP="000D072F">
            <w:pPr>
              <w:jc w:val="center"/>
            </w:pPr>
            <w:r w:rsidRPr="00BB7E67">
              <w:t>2756</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10</w:t>
            </w:r>
          </w:p>
        </w:tc>
        <w:tc>
          <w:tcPr>
            <w:tcW w:w="0" w:type="auto"/>
            <w:vAlign w:val="center"/>
          </w:tcPr>
          <w:p w:rsidR="000D072F" w:rsidRPr="00BB7E67" w:rsidRDefault="000D072F" w:rsidP="000D072F">
            <w:r w:rsidRPr="00BB7E67">
              <w:t>Перевал Трудный</w:t>
            </w:r>
          </w:p>
        </w:tc>
        <w:tc>
          <w:tcPr>
            <w:tcW w:w="0" w:type="auto"/>
            <w:vAlign w:val="center"/>
          </w:tcPr>
          <w:p w:rsidR="000D072F" w:rsidRPr="00BB7E67" w:rsidRDefault="000D072F" w:rsidP="000D072F">
            <w:pPr>
              <w:jc w:val="center"/>
            </w:pPr>
            <w:r w:rsidRPr="00BB7E67">
              <w:t>3150</w:t>
            </w:r>
          </w:p>
        </w:tc>
        <w:tc>
          <w:tcPr>
            <w:tcW w:w="0" w:type="auto"/>
            <w:vAlign w:val="center"/>
          </w:tcPr>
          <w:p w:rsidR="000D072F" w:rsidRPr="00BB7E67" w:rsidRDefault="000D072F" w:rsidP="000D072F">
            <w:pPr>
              <w:jc w:val="center"/>
            </w:pPr>
            <w:r w:rsidRPr="00BB7E67">
              <w:t>подъем</w:t>
            </w:r>
          </w:p>
        </w:tc>
        <w:tc>
          <w:tcPr>
            <w:tcW w:w="0" w:type="auto"/>
            <w:vAlign w:val="center"/>
          </w:tcPr>
          <w:p w:rsidR="000D072F" w:rsidRPr="00BB7E67" w:rsidRDefault="000D072F" w:rsidP="000D072F">
            <w:pPr>
              <w:jc w:val="center"/>
            </w:pPr>
            <w:r w:rsidRPr="00BB7E67">
              <w:t>1400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11</w:t>
            </w:r>
          </w:p>
        </w:tc>
        <w:tc>
          <w:tcPr>
            <w:tcW w:w="0" w:type="auto"/>
            <w:vAlign w:val="center"/>
          </w:tcPr>
          <w:p w:rsidR="000D072F" w:rsidRPr="00BB7E67" w:rsidRDefault="000D072F" w:rsidP="000D072F">
            <w:r w:rsidRPr="00BB7E67">
              <w:t>Река Катунь у Капчала</w:t>
            </w:r>
          </w:p>
        </w:tc>
        <w:tc>
          <w:tcPr>
            <w:tcW w:w="0" w:type="auto"/>
            <w:vAlign w:val="center"/>
          </w:tcPr>
          <w:p w:rsidR="000D072F" w:rsidRPr="00BB7E67" w:rsidRDefault="000D072F" w:rsidP="000D072F">
            <w:pPr>
              <w:jc w:val="center"/>
            </w:pPr>
            <w:r w:rsidRPr="00BB7E67">
              <w:t>1750</w:t>
            </w:r>
          </w:p>
        </w:tc>
        <w:tc>
          <w:tcPr>
            <w:tcW w:w="0" w:type="auto"/>
            <w:vAlign w:val="center"/>
          </w:tcPr>
          <w:p w:rsidR="000D072F" w:rsidRPr="00BB7E67" w:rsidRDefault="000D072F" w:rsidP="000D072F">
            <w:pPr>
              <w:jc w:val="center"/>
            </w:pPr>
            <w:r w:rsidRPr="00BB7E67">
              <w:t>спуск</w:t>
            </w:r>
          </w:p>
        </w:tc>
        <w:tc>
          <w:tcPr>
            <w:tcW w:w="0" w:type="auto"/>
            <w:vAlign w:val="center"/>
          </w:tcPr>
          <w:p w:rsidR="000D072F" w:rsidRPr="00BB7E67" w:rsidRDefault="000D072F" w:rsidP="000D072F">
            <w:pPr>
              <w:jc w:val="center"/>
            </w:pPr>
            <w:r w:rsidRPr="00BB7E67">
              <w:t>1400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12</w:t>
            </w:r>
          </w:p>
        </w:tc>
        <w:tc>
          <w:tcPr>
            <w:tcW w:w="0" w:type="auto"/>
            <w:vAlign w:val="center"/>
          </w:tcPr>
          <w:p w:rsidR="000D072F" w:rsidRPr="00BB7E67" w:rsidRDefault="000D072F" w:rsidP="004C10D1">
            <w:r w:rsidRPr="00BB7E67">
              <w:t xml:space="preserve">Перевал Капчал </w:t>
            </w:r>
            <w:r w:rsidR="004C10D1">
              <w:t>Средний</w:t>
            </w:r>
          </w:p>
        </w:tc>
        <w:tc>
          <w:tcPr>
            <w:tcW w:w="0" w:type="auto"/>
            <w:vAlign w:val="center"/>
          </w:tcPr>
          <w:p w:rsidR="000D072F" w:rsidRPr="00BB7E67" w:rsidRDefault="000D072F" w:rsidP="000D072F">
            <w:pPr>
              <w:jc w:val="center"/>
            </w:pPr>
            <w:r w:rsidRPr="00BB7E67">
              <w:t>3100</w:t>
            </w:r>
          </w:p>
        </w:tc>
        <w:tc>
          <w:tcPr>
            <w:tcW w:w="0" w:type="auto"/>
            <w:vAlign w:val="center"/>
          </w:tcPr>
          <w:p w:rsidR="000D072F" w:rsidRPr="00BB7E67" w:rsidRDefault="000D072F" w:rsidP="000D072F">
            <w:pPr>
              <w:jc w:val="center"/>
            </w:pPr>
            <w:r w:rsidRPr="00BB7E67">
              <w:t>подъем</w:t>
            </w:r>
          </w:p>
        </w:tc>
        <w:tc>
          <w:tcPr>
            <w:tcW w:w="0" w:type="auto"/>
            <w:vAlign w:val="center"/>
          </w:tcPr>
          <w:p w:rsidR="000D072F" w:rsidRPr="00BB7E67" w:rsidRDefault="000D072F" w:rsidP="000D072F">
            <w:pPr>
              <w:jc w:val="center"/>
            </w:pPr>
            <w:r w:rsidRPr="00BB7E67">
              <w:t>1350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13</w:t>
            </w:r>
          </w:p>
        </w:tc>
        <w:tc>
          <w:tcPr>
            <w:tcW w:w="0" w:type="auto"/>
            <w:vAlign w:val="center"/>
          </w:tcPr>
          <w:p w:rsidR="000D072F" w:rsidRPr="00BB7E67" w:rsidRDefault="000D072F" w:rsidP="000D072F">
            <w:r w:rsidRPr="00BB7E67">
              <w:t>Озеро Кучерлинское</w:t>
            </w:r>
          </w:p>
        </w:tc>
        <w:tc>
          <w:tcPr>
            <w:tcW w:w="0" w:type="auto"/>
            <w:vAlign w:val="center"/>
          </w:tcPr>
          <w:p w:rsidR="000D072F" w:rsidRPr="00BB7E67" w:rsidRDefault="000D072F" w:rsidP="000D072F">
            <w:pPr>
              <w:jc w:val="center"/>
            </w:pPr>
            <w:r w:rsidRPr="00BB7E67">
              <w:t>1786</w:t>
            </w:r>
          </w:p>
        </w:tc>
        <w:tc>
          <w:tcPr>
            <w:tcW w:w="0" w:type="auto"/>
            <w:vAlign w:val="center"/>
          </w:tcPr>
          <w:p w:rsidR="000D072F" w:rsidRPr="00BB7E67" w:rsidRDefault="000D072F" w:rsidP="000D072F">
            <w:pPr>
              <w:jc w:val="center"/>
            </w:pPr>
            <w:r w:rsidRPr="00BB7E67">
              <w:t>спуск</w:t>
            </w:r>
          </w:p>
        </w:tc>
        <w:tc>
          <w:tcPr>
            <w:tcW w:w="0" w:type="auto"/>
            <w:vAlign w:val="center"/>
          </w:tcPr>
          <w:p w:rsidR="000D072F" w:rsidRPr="00BB7E67" w:rsidRDefault="000D072F" w:rsidP="000D072F">
            <w:pPr>
              <w:jc w:val="center"/>
            </w:pPr>
            <w:r w:rsidRPr="00BB7E67">
              <w:t>1314</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14</w:t>
            </w:r>
          </w:p>
        </w:tc>
        <w:tc>
          <w:tcPr>
            <w:tcW w:w="0" w:type="auto"/>
            <w:vAlign w:val="center"/>
          </w:tcPr>
          <w:p w:rsidR="000D072F" w:rsidRPr="00BB7E67" w:rsidRDefault="000D072F" w:rsidP="000D072F">
            <w:r w:rsidRPr="00BB7E67">
              <w:t>Хребет Кара-Тюрек</w:t>
            </w:r>
          </w:p>
        </w:tc>
        <w:tc>
          <w:tcPr>
            <w:tcW w:w="0" w:type="auto"/>
            <w:vAlign w:val="center"/>
          </w:tcPr>
          <w:p w:rsidR="000D072F" w:rsidRPr="00BB7E67" w:rsidRDefault="000D072F" w:rsidP="000D072F">
            <w:pPr>
              <w:jc w:val="center"/>
            </w:pPr>
            <w:r w:rsidRPr="00BB7E67">
              <w:t>3100</w:t>
            </w:r>
          </w:p>
        </w:tc>
        <w:tc>
          <w:tcPr>
            <w:tcW w:w="0" w:type="auto"/>
            <w:vAlign w:val="center"/>
          </w:tcPr>
          <w:p w:rsidR="000D072F" w:rsidRPr="00BB7E67" w:rsidRDefault="000D072F" w:rsidP="000D072F">
            <w:pPr>
              <w:jc w:val="center"/>
            </w:pPr>
            <w:r w:rsidRPr="00BB7E67">
              <w:t>подъем</w:t>
            </w:r>
          </w:p>
        </w:tc>
        <w:tc>
          <w:tcPr>
            <w:tcW w:w="0" w:type="auto"/>
            <w:vAlign w:val="center"/>
          </w:tcPr>
          <w:p w:rsidR="000D072F" w:rsidRDefault="000D072F" w:rsidP="000D072F">
            <w:pPr>
              <w:jc w:val="center"/>
            </w:pPr>
            <w:r w:rsidRPr="00BB7E67">
              <w:t>1314</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15</w:t>
            </w:r>
          </w:p>
        </w:tc>
        <w:tc>
          <w:tcPr>
            <w:tcW w:w="0" w:type="auto"/>
            <w:vAlign w:val="center"/>
          </w:tcPr>
          <w:p w:rsidR="000D072F" w:rsidRPr="00684DCA" w:rsidRDefault="000D072F" w:rsidP="000D072F">
            <w:r w:rsidRPr="00684DCA">
              <w:t>Река Аккем у перевала Кузуяк</w:t>
            </w:r>
          </w:p>
        </w:tc>
        <w:tc>
          <w:tcPr>
            <w:tcW w:w="0" w:type="auto"/>
            <w:vAlign w:val="center"/>
          </w:tcPr>
          <w:p w:rsidR="000D072F" w:rsidRPr="00684DCA" w:rsidRDefault="000D072F" w:rsidP="000D072F">
            <w:pPr>
              <w:jc w:val="center"/>
            </w:pPr>
            <w:r w:rsidRPr="00684DCA">
              <w:t>1100</w:t>
            </w:r>
          </w:p>
        </w:tc>
        <w:tc>
          <w:tcPr>
            <w:tcW w:w="0" w:type="auto"/>
            <w:vAlign w:val="center"/>
          </w:tcPr>
          <w:p w:rsidR="000D072F" w:rsidRPr="00684DCA" w:rsidRDefault="000D072F" w:rsidP="000D072F">
            <w:pPr>
              <w:jc w:val="center"/>
            </w:pPr>
            <w:r w:rsidRPr="00684DCA">
              <w:t>спуск</w:t>
            </w:r>
          </w:p>
        </w:tc>
        <w:tc>
          <w:tcPr>
            <w:tcW w:w="0" w:type="auto"/>
            <w:vAlign w:val="center"/>
          </w:tcPr>
          <w:p w:rsidR="000D072F" w:rsidRPr="00684DCA" w:rsidRDefault="000D072F" w:rsidP="000D072F">
            <w:pPr>
              <w:jc w:val="center"/>
            </w:pPr>
            <w:r w:rsidRPr="00684DCA">
              <w:t>2000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16</w:t>
            </w:r>
          </w:p>
        </w:tc>
        <w:tc>
          <w:tcPr>
            <w:tcW w:w="0" w:type="auto"/>
            <w:vAlign w:val="center"/>
          </w:tcPr>
          <w:p w:rsidR="000D072F" w:rsidRPr="00684DCA" w:rsidRDefault="000D072F" w:rsidP="000D072F">
            <w:r w:rsidRPr="00684DCA">
              <w:t>Перевал Кузуяк</w:t>
            </w:r>
          </w:p>
        </w:tc>
        <w:tc>
          <w:tcPr>
            <w:tcW w:w="0" w:type="auto"/>
            <w:vAlign w:val="center"/>
          </w:tcPr>
          <w:p w:rsidR="000D072F" w:rsidRPr="00684DCA" w:rsidRDefault="000D072F" w:rsidP="000D072F">
            <w:pPr>
              <w:jc w:val="center"/>
            </w:pPr>
            <w:r w:rsidRPr="00684DCA">
              <w:t>1840</w:t>
            </w:r>
          </w:p>
        </w:tc>
        <w:tc>
          <w:tcPr>
            <w:tcW w:w="0" w:type="auto"/>
            <w:vAlign w:val="center"/>
          </w:tcPr>
          <w:p w:rsidR="000D072F" w:rsidRPr="00684DCA" w:rsidRDefault="000D072F" w:rsidP="000D072F">
            <w:pPr>
              <w:jc w:val="center"/>
            </w:pPr>
            <w:r w:rsidRPr="00684DCA">
              <w:t>подъем</w:t>
            </w:r>
          </w:p>
        </w:tc>
        <w:tc>
          <w:tcPr>
            <w:tcW w:w="0" w:type="auto"/>
            <w:vAlign w:val="center"/>
          </w:tcPr>
          <w:p w:rsidR="000D072F" w:rsidRPr="00684DCA" w:rsidRDefault="000D072F" w:rsidP="000D072F">
            <w:pPr>
              <w:jc w:val="center"/>
            </w:pPr>
            <w:r w:rsidRPr="00684DCA">
              <w:t>740</w:t>
            </w:r>
          </w:p>
        </w:tc>
      </w:tr>
      <w:tr w:rsidR="000D072F" w:rsidTr="000D072F">
        <w:trPr>
          <w:trHeight w:val="226"/>
        </w:trPr>
        <w:tc>
          <w:tcPr>
            <w:tcW w:w="0" w:type="auto"/>
            <w:vAlign w:val="center"/>
          </w:tcPr>
          <w:p w:rsidR="000D072F" w:rsidRPr="000D072F" w:rsidRDefault="000D072F" w:rsidP="000D072F">
            <w:pPr>
              <w:jc w:val="center"/>
              <w:rPr>
                <w:b/>
              </w:rPr>
            </w:pPr>
            <w:r w:rsidRPr="000D072F">
              <w:rPr>
                <w:b/>
              </w:rPr>
              <w:t>17</w:t>
            </w:r>
          </w:p>
        </w:tc>
        <w:tc>
          <w:tcPr>
            <w:tcW w:w="0" w:type="auto"/>
            <w:vAlign w:val="center"/>
          </w:tcPr>
          <w:p w:rsidR="000D072F" w:rsidRPr="00684DCA" w:rsidRDefault="000D072F" w:rsidP="000D072F">
            <w:r w:rsidRPr="00684DCA">
              <w:t>Тюнгур</w:t>
            </w:r>
          </w:p>
        </w:tc>
        <w:tc>
          <w:tcPr>
            <w:tcW w:w="0" w:type="auto"/>
            <w:vAlign w:val="center"/>
          </w:tcPr>
          <w:p w:rsidR="000D072F" w:rsidRPr="00684DCA" w:rsidRDefault="000D072F" w:rsidP="000D072F">
            <w:pPr>
              <w:jc w:val="center"/>
            </w:pPr>
            <w:r w:rsidRPr="00684DCA">
              <w:t>850</w:t>
            </w:r>
          </w:p>
        </w:tc>
        <w:tc>
          <w:tcPr>
            <w:tcW w:w="0" w:type="auto"/>
            <w:vAlign w:val="center"/>
          </w:tcPr>
          <w:p w:rsidR="000D072F" w:rsidRPr="00684DCA" w:rsidRDefault="000D072F" w:rsidP="000D072F">
            <w:pPr>
              <w:jc w:val="center"/>
            </w:pPr>
            <w:r w:rsidRPr="00684DCA">
              <w:t>спуск</w:t>
            </w:r>
          </w:p>
        </w:tc>
        <w:tc>
          <w:tcPr>
            <w:tcW w:w="0" w:type="auto"/>
            <w:vAlign w:val="center"/>
          </w:tcPr>
          <w:p w:rsidR="000D072F" w:rsidRDefault="000D072F" w:rsidP="000D072F">
            <w:pPr>
              <w:jc w:val="center"/>
            </w:pPr>
            <w:r w:rsidRPr="00684DCA">
              <w:t>990</w:t>
            </w:r>
          </w:p>
        </w:tc>
      </w:tr>
    </w:tbl>
    <w:p w:rsidR="00164EE5" w:rsidRDefault="00164EE5" w:rsidP="000D072F">
      <w:pPr>
        <w:pStyle w:val="ae"/>
      </w:pPr>
    </w:p>
    <w:p w:rsidR="000D072F" w:rsidRDefault="000D072F" w:rsidP="000D072F">
      <w:pPr>
        <w:pStyle w:val="ae"/>
      </w:pPr>
      <w:r>
        <w:t xml:space="preserve">Суммарный перепад высот по номиналу: </w:t>
      </w:r>
      <w:r w:rsidRPr="000D072F">
        <w:rPr>
          <w:b/>
        </w:rPr>
        <w:t>21780</w:t>
      </w:r>
      <w:r>
        <w:rPr>
          <w:b/>
        </w:rPr>
        <w:t xml:space="preserve"> метров</w:t>
      </w:r>
    </w:p>
    <w:p w:rsidR="000D072F" w:rsidRDefault="000D072F" w:rsidP="000D072F">
      <w:pPr>
        <w:pStyle w:val="ae"/>
      </w:pPr>
      <w:r>
        <w:t xml:space="preserve">Коэффициент микронеровностей рельефа: </w:t>
      </w:r>
      <w:r w:rsidRPr="000D072F">
        <w:rPr>
          <w:b/>
        </w:rPr>
        <w:t>1,2</w:t>
      </w:r>
    </w:p>
    <w:p w:rsidR="000D072F" w:rsidRDefault="000D072F" w:rsidP="000D072F">
      <w:pPr>
        <w:pStyle w:val="ae"/>
      </w:pPr>
      <w:r>
        <w:t>Суммарный расчет</w:t>
      </w:r>
      <w:r w:rsidR="004C10D1">
        <w:t>ный</w:t>
      </w:r>
      <w:r>
        <w:t xml:space="preserve"> перепад высот: </w:t>
      </w:r>
      <w:r w:rsidRPr="000D072F">
        <w:rPr>
          <w:b/>
        </w:rPr>
        <w:t>26 136</w:t>
      </w:r>
      <w:r>
        <w:rPr>
          <w:b/>
        </w:rPr>
        <w:t xml:space="preserve"> метров</w:t>
      </w:r>
    </w:p>
    <w:p w:rsidR="000D072F" w:rsidRDefault="000D072F" w:rsidP="000D072F">
      <w:pPr>
        <w:pStyle w:val="ae"/>
      </w:pPr>
    </w:p>
    <w:p w:rsidR="000D072F" w:rsidRPr="000D072F" w:rsidRDefault="000D072F" w:rsidP="000D072F">
      <w:pPr>
        <w:pStyle w:val="ae"/>
        <w:rPr>
          <w:b/>
        </w:rPr>
      </w:pPr>
      <w:r w:rsidRPr="000D072F">
        <w:rPr>
          <w:b/>
        </w:rPr>
        <w:t>К=1+26,136/12 = 3,18</w:t>
      </w:r>
    </w:p>
    <w:p w:rsidR="000D072F" w:rsidRPr="00164EE5" w:rsidRDefault="000D072F" w:rsidP="000D072F">
      <w:pPr>
        <w:pStyle w:val="ae"/>
      </w:pPr>
    </w:p>
    <w:p w:rsidR="003C748C" w:rsidRPr="00091C1F" w:rsidRDefault="000D072F" w:rsidP="00091C1F">
      <w:pPr>
        <w:pStyle w:val="2"/>
        <w:numPr>
          <w:ilvl w:val="2"/>
          <w:numId w:val="4"/>
        </w:numPr>
        <w:rPr>
          <w:szCs w:val="28"/>
        </w:rPr>
      </w:pPr>
      <w:bookmarkStart w:id="137" w:name="_Toc282611393"/>
      <w:r>
        <w:t>Расчет категории сложности маршрута</w:t>
      </w:r>
      <w:bookmarkEnd w:id="137"/>
    </w:p>
    <w:p w:rsidR="003C748C" w:rsidRPr="003C748C" w:rsidRDefault="003C748C" w:rsidP="000D072F">
      <w:pPr>
        <w:pStyle w:val="ae"/>
      </w:pPr>
    </w:p>
    <w:p w:rsidR="00091C1F" w:rsidRDefault="00091C1F" w:rsidP="00091C1F">
      <w:pPr>
        <w:pStyle w:val="ae"/>
        <w:jc w:val="center"/>
      </w:pPr>
      <w:r w:rsidRPr="00091C1F">
        <w:rPr>
          <w:b/>
        </w:rPr>
        <w:t>КС</w:t>
      </w:r>
      <w:r>
        <w:t xml:space="preserve">= ЛП+ПП+ (Г*А*К)= 49+80+ (7*1*3,18)= </w:t>
      </w:r>
      <w:r w:rsidRPr="00091C1F">
        <w:rPr>
          <w:b/>
        </w:rPr>
        <w:t>151,26</w:t>
      </w:r>
      <w:r>
        <w:t xml:space="preserve"> балла.</w:t>
      </w:r>
    </w:p>
    <w:p w:rsidR="00E80010" w:rsidRPr="00DE1874" w:rsidRDefault="00091C1F" w:rsidP="00091C1F">
      <w:pPr>
        <w:pStyle w:val="ae"/>
        <w:jc w:val="center"/>
      </w:pPr>
      <w:r>
        <w:t>Маршрут соответствует 5 категории сложности.</w:t>
      </w:r>
    </w:p>
    <w:p w:rsidR="009845AC" w:rsidRPr="004B3B41" w:rsidRDefault="009845AC" w:rsidP="000D072F">
      <w:pPr>
        <w:pStyle w:val="ae"/>
      </w:pPr>
    </w:p>
    <w:p w:rsidR="007131F6" w:rsidRDefault="007131F6">
      <w:pPr>
        <w:spacing w:after="0" w:line="240" w:lineRule="auto"/>
        <w:rPr>
          <w:sz w:val="28"/>
        </w:rPr>
      </w:pPr>
      <w:r>
        <w:br w:type="page"/>
      </w:r>
    </w:p>
    <w:p w:rsidR="00082974" w:rsidRDefault="00732AB6" w:rsidP="00341A65">
      <w:pPr>
        <w:pStyle w:val="1"/>
      </w:pPr>
      <w:r>
        <w:lastRenderedPageBreak/>
        <w:t xml:space="preserve"> </w:t>
      </w:r>
      <w:bookmarkStart w:id="138" w:name="_Toc282611394"/>
      <w:r w:rsidR="00341A65" w:rsidRPr="00341A65">
        <w:t>Техническое описание и рекомендации по маршруту</w:t>
      </w:r>
      <w:bookmarkEnd w:id="138"/>
    </w:p>
    <w:p w:rsidR="00341A65" w:rsidRPr="00341A65" w:rsidRDefault="00341A65" w:rsidP="00341A65">
      <w:pPr>
        <w:pStyle w:val="a3"/>
        <w:keepNext/>
        <w:keepLines/>
        <w:numPr>
          <w:ilvl w:val="0"/>
          <w:numId w:val="4"/>
        </w:numPr>
        <w:spacing w:before="200" w:after="0"/>
        <w:contextualSpacing w:val="0"/>
        <w:outlineLvl w:val="1"/>
        <w:rPr>
          <w:rFonts w:asciiTheme="minorHAnsi" w:eastAsiaTheme="majorEastAsia" w:hAnsiTheme="minorHAnsi" w:cstheme="majorBidi"/>
          <w:b/>
          <w:bCs/>
          <w:vanish/>
          <w:sz w:val="28"/>
          <w:szCs w:val="26"/>
        </w:rPr>
      </w:pPr>
      <w:bookmarkStart w:id="139" w:name="_Toc278109096"/>
      <w:bookmarkStart w:id="140" w:name="_Toc278109385"/>
      <w:bookmarkStart w:id="141" w:name="_Toc278109830"/>
      <w:bookmarkStart w:id="142" w:name="_Toc278110945"/>
      <w:bookmarkStart w:id="143" w:name="_Toc282611395"/>
      <w:bookmarkEnd w:id="139"/>
      <w:bookmarkEnd w:id="140"/>
      <w:bookmarkEnd w:id="141"/>
      <w:bookmarkEnd w:id="142"/>
      <w:bookmarkEnd w:id="143"/>
    </w:p>
    <w:p w:rsidR="00341A65" w:rsidRDefault="00341A65" w:rsidP="00341A65">
      <w:pPr>
        <w:pStyle w:val="2"/>
      </w:pPr>
      <w:bookmarkStart w:id="144" w:name="_Toc282611396"/>
      <w:r w:rsidRPr="00341A65">
        <w:t>Подъезды (25.07- 28.07)</w:t>
      </w:r>
      <w:bookmarkEnd w:id="144"/>
    </w:p>
    <w:p w:rsidR="00341A65" w:rsidRDefault="00341A65" w:rsidP="00341A65">
      <w:pPr>
        <w:pStyle w:val="ae"/>
        <w:jc w:val="both"/>
      </w:pPr>
      <w:r>
        <w:t>При разработке маршрута прорабатывалось несколько вариантов подъезда и заброски в верховье Катуни:</w:t>
      </w:r>
    </w:p>
    <w:p w:rsidR="00341A65" w:rsidRDefault="00341A65" w:rsidP="00341A65">
      <w:pPr>
        <w:pStyle w:val="ae"/>
        <w:jc w:val="both"/>
      </w:pPr>
      <w:r>
        <w:t>1.</w:t>
      </w:r>
      <w:r>
        <w:tab/>
        <w:t>Поездом до Новосибирска, затем микроавтобусом до Тюнгура.</w:t>
      </w:r>
    </w:p>
    <w:p w:rsidR="00341A65" w:rsidRDefault="00341A65" w:rsidP="00341A65">
      <w:pPr>
        <w:pStyle w:val="ae"/>
        <w:jc w:val="both"/>
      </w:pPr>
      <w:r>
        <w:t>2.</w:t>
      </w:r>
      <w:r>
        <w:tab/>
        <w:t xml:space="preserve">Поездом до Барнаула (или Новосибирска), затем микроавтобусом через </w:t>
      </w:r>
      <w:proofErr w:type="spellStart"/>
      <w:r>
        <w:t>Усть-Каменногорск</w:t>
      </w:r>
      <w:proofErr w:type="spellEnd"/>
      <w:r>
        <w:t>, до оз.Язевое (Казахстан)</w:t>
      </w:r>
    </w:p>
    <w:p w:rsidR="00341A65" w:rsidRDefault="00341A65" w:rsidP="00341A65">
      <w:pPr>
        <w:pStyle w:val="ae"/>
        <w:jc w:val="both"/>
      </w:pPr>
      <w:r>
        <w:t>3.</w:t>
      </w:r>
      <w:r>
        <w:tab/>
        <w:t xml:space="preserve">Поездом до Омска, затем автобусом и микроавтобусом через Семипалатинск- </w:t>
      </w:r>
      <w:proofErr w:type="spellStart"/>
      <w:r>
        <w:t>Усть</w:t>
      </w:r>
      <w:proofErr w:type="spellEnd"/>
      <w:r>
        <w:t>-  Каменногорск, до оз.Язевого.</w:t>
      </w:r>
    </w:p>
    <w:p w:rsidR="00341A65" w:rsidRDefault="00341A65" w:rsidP="00341A65">
      <w:pPr>
        <w:pStyle w:val="ae"/>
        <w:jc w:val="both"/>
      </w:pPr>
      <w:r>
        <w:t>Первый вариант традиционный для походов в районе белухи, но в нашем случае предполагает 80-километровый подход с тяжелыми рюкзаками до верховьев Катуни.</w:t>
      </w:r>
    </w:p>
    <w:p w:rsidR="00341A65" w:rsidRDefault="00341A65" w:rsidP="00341A65">
      <w:pPr>
        <w:pStyle w:val="ae"/>
        <w:jc w:val="both"/>
      </w:pPr>
      <w:r>
        <w:t>Второй и третий варианты в плане физических нагрузок более предпочтительны, так как от оз.Язевого всего 8-10 км. до верховьев Катуни, тем более вниз по склону. Эти варианты в какой-то момент подготовки нами рассматривались как основные, тем более, что предполагалось участие в походе спонсора- рыхлого, плохо подготовленного физически человека. Однако они имеют и существенные недостатки: дополнительные хлопоты, связанные с таможней и пересечением границы;</w:t>
      </w:r>
      <w:r w:rsidR="003C083A">
        <w:t xml:space="preserve"> </w:t>
      </w:r>
      <w:r>
        <w:t>продолжительность подъезда на 1-2 дня больше.</w:t>
      </w:r>
      <w:r w:rsidR="003C083A">
        <w:t xml:space="preserve"> </w:t>
      </w:r>
      <w:r>
        <w:t>Как только стало известно, что спонсор не участвует, группа приняла решение ехать северным вариантом. «Тяжелые рюкзаки будут хорошей акклиматизацией»- заявил один из лидеров группы.</w:t>
      </w:r>
    </w:p>
    <w:p w:rsidR="00341A65" w:rsidRDefault="00341A65" w:rsidP="00341A65">
      <w:pPr>
        <w:pStyle w:val="ae"/>
        <w:jc w:val="both"/>
      </w:pPr>
      <w:r>
        <w:t>До Новосибирска из Волгограда летом ходят 5 поездов. все транзитные. Самый традиционный- №59 Кисловодск- Новокузнецк. В пути 2,5 суток. Стоимость в 2010г. – 3500р. (плацкарта).</w:t>
      </w:r>
    </w:p>
    <w:p w:rsidR="00341A65" w:rsidRDefault="00341A65" w:rsidP="00341A65">
      <w:pPr>
        <w:pStyle w:val="ae"/>
        <w:jc w:val="both"/>
      </w:pPr>
      <w:r>
        <w:t>От Новосибирска до Тюнгура самым быстрым является подъезд на микроавтобусе. 950 км. за 12-14 часов. Предложений по доставке масса. Во всех близлежащих городах (Новосибирск, Барнаул, Бийск и др.)</w:t>
      </w:r>
      <w:r w:rsidR="00AC6DBD">
        <w:t xml:space="preserve"> много транспортных фирм и частных лиц, </w:t>
      </w:r>
      <w:r>
        <w:t>оказывающих эти услуги. Заказ через фирму дороже на 3-4 тыс.руб. Туда мы заказывали транспорт через фирму. Заплатили 14,5 тыс.руб. за группу. На обратную</w:t>
      </w:r>
      <w:r w:rsidR="00AC6DBD">
        <w:t xml:space="preserve"> дорогу</w:t>
      </w:r>
      <w:r>
        <w:t xml:space="preserve"> договорились с шофером за 11,0 тыс.руб.</w:t>
      </w:r>
    </w:p>
    <w:p w:rsidR="00341A65" w:rsidRDefault="00341A65" w:rsidP="00341A65">
      <w:pPr>
        <w:pStyle w:val="ae"/>
        <w:jc w:val="both"/>
      </w:pPr>
      <w:r>
        <w:t>Для экономии можно добираться на «перекладных»: электричка до Бийска, автобус Бийск</w:t>
      </w:r>
      <w:r w:rsidR="00AE6FB4">
        <w:t xml:space="preserve"> - Горно-</w:t>
      </w:r>
      <w:r>
        <w:t>Алтайск</w:t>
      </w:r>
      <w:r w:rsidR="00AE6FB4">
        <w:t xml:space="preserve"> - Усть-</w:t>
      </w:r>
      <w:r>
        <w:t>Кокса, далее до Тюнгура- на попутках. Но на этот вариант потребуется на 1-2 дня больше времени.</w:t>
      </w:r>
    </w:p>
    <w:p w:rsidR="00341A65" w:rsidRDefault="00341A65" w:rsidP="00341A65">
      <w:pPr>
        <w:pStyle w:val="ae"/>
        <w:jc w:val="both"/>
      </w:pPr>
      <w:r>
        <w:t>В Новосибирск приехали в 5 утра местного времени. Микроавтобус уже ждал. выехали в 5-30. Более часа ушло на оформление погран</w:t>
      </w:r>
      <w:r w:rsidR="00AE6FB4">
        <w:t>ичных</w:t>
      </w:r>
      <w:r>
        <w:t xml:space="preserve"> пропусков при подъезде к </w:t>
      </w:r>
      <w:proofErr w:type="spellStart"/>
      <w:r>
        <w:t>Усть</w:t>
      </w:r>
      <w:proofErr w:type="spellEnd"/>
      <w:r>
        <w:t>- Коксе. В Тюнгуре были в 19:10. Успели даже поставить штамп в маршрутную книжку в торговой точке, расположенной примерно в 1 км. от моста через Катунь (вниз по течению).</w:t>
      </w:r>
    </w:p>
    <w:p w:rsidR="00341A65" w:rsidRDefault="00341A65" w:rsidP="00341A65">
      <w:pPr>
        <w:pStyle w:val="ae"/>
        <w:jc w:val="both"/>
      </w:pPr>
      <w:r>
        <w:t>В этот же день, в 20:20 вышли на маршрут для того, чтобы стать на ночевку в лесной зоне.</w:t>
      </w:r>
    </w:p>
    <w:p w:rsidR="00B93553" w:rsidRDefault="00B93553" w:rsidP="007F1995">
      <w:pPr>
        <w:pStyle w:val="2"/>
      </w:pPr>
      <w:bookmarkStart w:id="145" w:name="_Toc282611397"/>
      <w:r w:rsidRPr="00B93553">
        <w:lastRenderedPageBreak/>
        <w:t>По</w:t>
      </w:r>
      <w:r w:rsidR="0022138C">
        <w:t>д</w:t>
      </w:r>
      <w:r w:rsidRPr="00B93553">
        <w:t>ход. Заброска (28.07- 04.08)</w:t>
      </w:r>
      <w:r>
        <w:t xml:space="preserve"> </w:t>
      </w:r>
      <w:r w:rsidR="007F1995">
        <w:t xml:space="preserve">    </w:t>
      </w:r>
      <w:r>
        <w:t>Тюнгур- оз. Кучерлинское- р. Кони-Айры- пер. Капчальский Вост. (1Б)-р. Капчал- р.Катунь</w:t>
      </w:r>
      <w:bookmarkEnd w:id="145"/>
    </w:p>
    <w:p w:rsidR="00B93553" w:rsidRDefault="00B93553" w:rsidP="00B93553">
      <w:pPr>
        <w:pStyle w:val="ae"/>
        <w:jc w:val="both"/>
      </w:pPr>
      <w:r>
        <w:t>28 июля</w:t>
      </w:r>
    </w:p>
    <w:p w:rsidR="00B93553" w:rsidRDefault="00B93553" w:rsidP="00B93553">
      <w:pPr>
        <w:pStyle w:val="ae"/>
        <w:jc w:val="both"/>
      </w:pPr>
      <w:r>
        <w:t>По подвесному мо</w:t>
      </w:r>
      <w:r w:rsidR="00D863AD">
        <w:t>с</w:t>
      </w:r>
      <w:r>
        <w:t>ту перешли Катунь на правый берег. Сразу за мостом в ЮВ направлении идет улучшенная грунтовая дорога. Через 50 минут- селение Кучерла. Через р. Кучерлу имеется два мо</w:t>
      </w:r>
      <w:r w:rsidR="00D863AD">
        <w:t>с</w:t>
      </w:r>
      <w:r>
        <w:t>та: нижний и верхний. Идем по селению к верхнему мосту. Через следующие 50 минут перешли р. Кучерлу на правый берег. Ночевка.</w:t>
      </w:r>
    </w:p>
    <w:p w:rsidR="00B93553" w:rsidRDefault="00B93553" w:rsidP="00B93553">
      <w:pPr>
        <w:pStyle w:val="ae"/>
        <w:jc w:val="both"/>
      </w:pPr>
      <w:r>
        <w:t>29 июля</w:t>
      </w:r>
    </w:p>
    <w:p w:rsidR="00B93553" w:rsidRDefault="00B93553" w:rsidP="00B93553">
      <w:pPr>
        <w:pStyle w:val="ae"/>
        <w:jc w:val="both"/>
      </w:pPr>
      <w:r>
        <w:t xml:space="preserve"> От моста вверх по </w:t>
      </w:r>
      <w:proofErr w:type="spellStart"/>
      <w:r>
        <w:t>Кучерле</w:t>
      </w:r>
      <w:proofErr w:type="spellEnd"/>
      <w:r>
        <w:t xml:space="preserve"> идет полевая дорога. </w:t>
      </w:r>
      <w:r w:rsidR="00D863AD">
        <w:t>1</w:t>
      </w:r>
      <w:r>
        <w:t xml:space="preserve"> час дорога идет по лесу, и </w:t>
      </w:r>
      <w:r w:rsidR="00D863AD">
        <w:t>1</w:t>
      </w:r>
      <w:r>
        <w:t xml:space="preserve"> час по большим сенокосным полям</w:t>
      </w:r>
      <w:r w:rsidR="00D863AD">
        <w:t xml:space="preserve"> </w:t>
      </w:r>
      <w:r>
        <w:t xml:space="preserve">- </w:t>
      </w:r>
      <w:proofErr w:type="spellStart"/>
      <w:r w:rsidR="00D863AD">
        <w:t>у</w:t>
      </w:r>
      <w:r>
        <w:t>р</w:t>
      </w:r>
      <w:proofErr w:type="spellEnd"/>
      <w:r>
        <w:t>. Елань. Урочище заканчивается большой травянистой террасой. Дорога спустилась со склона на эту террасу и кончилась. На террасе- изба с изгородью. Рядом пешеходный мост из бревен через Кучерлу. Немного ниже</w:t>
      </w:r>
      <w:r w:rsidR="00D863AD">
        <w:t xml:space="preserve"> - </w:t>
      </w:r>
      <w:r>
        <w:t>автомобильный деревянный мост.</w:t>
      </w:r>
    </w:p>
    <w:p w:rsidR="00B93553" w:rsidRDefault="00B93553" w:rsidP="00B93553">
      <w:pPr>
        <w:pStyle w:val="ae"/>
        <w:jc w:val="both"/>
      </w:pPr>
      <w:r>
        <w:t xml:space="preserve">Мы обошли террасу по верхней тропе. Дальше вверх- конная тропа. Через </w:t>
      </w:r>
      <w:r w:rsidR="00D863AD">
        <w:t>1,5</w:t>
      </w:r>
      <w:r>
        <w:t xml:space="preserve"> часа </w:t>
      </w:r>
      <w:r w:rsidR="00D863AD">
        <w:t>с</w:t>
      </w:r>
      <w:r>
        <w:t>лева от тропы</w:t>
      </w:r>
      <w:r w:rsidR="00D863AD">
        <w:t xml:space="preserve"> </w:t>
      </w:r>
      <w:r>
        <w:t>- ритуальная скала с оградой, оборудованная стоянка, стол типа беседки.</w:t>
      </w:r>
    </w:p>
    <w:p w:rsidR="00B93553" w:rsidRDefault="00B93553" w:rsidP="00B93553">
      <w:pPr>
        <w:pStyle w:val="ae"/>
        <w:jc w:val="both"/>
      </w:pPr>
      <w:r>
        <w:t xml:space="preserve">Через </w:t>
      </w:r>
      <w:r w:rsidR="00D863AD">
        <w:t>30</w:t>
      </w:r>
      <w:r>
        <w:t xml:space="preserve"> минут</w:t>
      </w:r>
      <w:r w:rsidR="00D863AD">
        <w:t xml:space="preserve"> </w:t>
      </w:r>
      <w:r>
        <w:t xml:space="preserve">- табличка «Белухинский национальный парк». В высокотравье с заболоченностью не заметили развилку тропы. Пошли по более сухой левой. Шли по ней около </w:t>
      </w:r>
      <w:r w:rsidR="00862097">
        <w:t>30</w:t>
      </w:r>
      <w:r>
        <w:t xml:space="preserve"> минут. Поняли неладное, когда тропа стала круто забирать вверх. Поработав с картами, пришли к выводу, что эта тропа идет на метеостанцию «</w:t>
      </w:r>
      <w:proofErr w:type="spellStart"/>
      <w:r>
        <w:t>Каратюрек</w:t>
      </w:r>
      <w:proofErr w:type="spellEnd"/>
      <w:r>
        <w:t>». Вернулись назад.</w:t>
      </w:r>
    </w:p>
    <w:p w:rsidR="00B93553" w:rsidRDefault="00B93553" w:rsidP="00B93553">
      <w:pPr>
        <w:pStyle w:val="ae"/>
        <w:jc w:val="both"/>
      </w:pPr>
      <w:r>
        <w:t>Нашли нужную тропу и по ней без проблем шли до 20:00 часов. Ночевка на оборудованной стоянкой с «баней».</w:t>
      </w:r>
    </w:p>
    <w:p w:rsidR="00B93553" w:rsidRDefault="00B93553" w:rsidP="00B93553">
      <w:pPr>
        <w:pStyle w:val="ae"/>
        <w:jc w:val="both"/>
      </w:pPr>
      <w:r>
        <w:t>30 июля.</w:t>
      </w:r>
    </w:p>
    <w:p w:rsidR="00B93553" w:rsidRDefault="00B93553" w:rsidP="00B93553">
      <w:pPr>
        <w:pStyle w:val="ae"/>
        <w:jc w:val="both"/>
      </w:pPr>
      <w:r>
        <w:t>Через 40 минут кру</w:t>
      </w:r>
      <w:r w:rsidR="00862097">
        <w:t>пный</w:t>
      </w:r>
      <w:r>
        <w:t xml:space="preserve"> правый приток. Добротный пешеходный мост из бревен. Очередная оборудованная стоянка.</w:t>
      </w:r>
    </w:p>
    <w:p w:rsidR="00B93553" w:rsidRDefault="00B93553" w:rsidP="00B93553">
      <w:pPr>
        <w:pStyle w:val="ae"/>
        <w:jc w:val="both"/>
      </w:pPr>
      <w:r>
        <w:t xml:space="preserve">Через 30 минут после моста- полуразрушенный дом, и сразу за ним дом с сараем. Прошли большой участок болота. </w:t>
      </w:r>
    </w:p>
    <w:p w:rsidR="00B93553" w:rsidRDefault="00B93553" w:rsidP="00B93553">
      <w:pPr>
        <w:pStyle w:val="ae"/>
        <w:jc w:val="both"/>
      </w:pPr>
      <w:r>
        <w:t xml:space="preserve">К 16:00 вышли к реке Текелюшка. Оборудованные стоянки, хорошие пешеходные </w:t>
      </w:r>
      <w:proofErr w:type="spellStart"/>
      <w:r>
        <w:t>мотики</w:t>
      </w:r>
      <w:proofErr w:type="spellEnd"/>
      <w:r>
        <w:t xml:space="preserve"> через протоки. В 18:10 встали на ночевку на </w:t>
      </w:r>
      <w:proofErr w:type="spellStart"/>
      <w:r>
        <w:t>полуоборудованной</w:t>
      </w:r>
      <w:proofErr w:type="spellEnd"/>
      <w:r>
        <w:t xml:space="preserve"> стоянке в 4-5 км. от озера Кучерлинского. В течении дня провели перераспределение веса рюкзаков, т.к. Паше путь дается тяжелее всех. </w:t>
      </w:r>
    </w:p>
    <w:p w:rsidR="00B93553" w:rsidRDefault="00B93553" w:rsidP="00B93553">
      <w:pPr>
        <w:pStyle w:val="ae"/>
        <w:jc w:val="both"/>
      </w:pPr>
      <w:r>
        <w:t>31 июля.</w:t>
      </w:r>
    </w:p>
    <w:p w:rsidR="00B93553" w:rsidRDefault="00B93553" w:rsidP="00B93553">
      <w:pPr>
        <w:pStyle w:val="ae"/>
        <w:jc w:val="both"/>
      </w:pPr>
      <w:r>
        <w:t xml:space="preserve">На другой день </w:t>
      </w:r>
      <w:r w:rsidR="00862097">
        <w:t>1,5</w:t>
      </w:r>
      <w:r>
        <w:t xml:space="preserve"> часа идем по тропе, а затем на очередном заболоченном участке направляющий, обходя грязь конной тропы справа увлекся правой тропинкой, вывел группу на берег </w:t>
      </w:r>
      <w:proofErr w:type="spellStart"/>
      <w:r>
        <w:t>Кучерлы</w:t>
      </w:r>
      <w:proofErr w:type="spellEnd"/>
      <w:r>
        <w:t>. Обнаружили, что идем не по той тропе, уже пройдя значительное расстояние. Возвращаться назад не стали, так как знали, что берегом тоже есть тропа. Тропа плохая. Много лазания по громадным прибрежным камням.</w:t>
      </w:r>
    </w:p>
    <w:p w:rsidR="00B93553" w:rsidRDefault="00B93553" w:rsidP="00B93553">
      <w:pPr>
        <w:pStyle w:val="ae"/>
        <w:jc w:val="both"/>
      </w:pPr>
      <w:r>
        <w:t xml:space="preserve">Через 30 минут вышли к озеру Кичинек, а через следующие 20 минут вышли на берег озера Кучерлинского (фото 2). Озеро вытянуто в длину на 5 км., наибольшая </w:t>
      </w:r>
      <w:r>
        <w:lastRenderedPageBreak/>
        <w:t>ширина 900м., глубина- 55м. Это одно из красивейших озер Алтая с мутно-зеленоватой водой.</w:t>
      </w:r>
    </w:p>
    <w:p w:rsidR="00B93553" w:rsidRDefault="00B93553" w:rsidP="00B93553">
      <w:pPr>
        <w:pStyle w:val="ae"/>
        <w:jc w:val="both"/>
      </w:pPr>
      <w:r>
        <w:t>На берегу озера конная тропа кончилась. На противоположном берегу построена база отдыха, к ней через Кучерлу перекинут мостик.</w:t>
      </w:r>
    </w:p>
    <w:p w:rsidR="00B93553" w:rsidRDefault="00B93553" w:rsidP="00B93553">
      <w:pPr>
        <w:pStyle w:val="ae"/>
        <w:jc w:val="both"/>
      </w:pPr>
      <w:r>
        <w:t>Через 10 минут вышли к ручью, вытекающему из цирка перевалов Буревестник и Рига-Турист. Ручей называется Буревестник. Переправа по камням. тропа правым берегом озера имеется, но по проходимости она заметно уступает тропе, приведшей на</w:t>
      </w:r>
      <w:r w:rsidR="00DA57AB">
        <w:t>с</w:t>
      </w:r>
      <w:r>
        <w:t xml:space="preserve"> к озеру. Вдоль озера идем 1час 40 минут, второй более крупный приток, впадающий в озеро- ручей Зеленый. Есть клади. Выше озера</w:t>
      </w:r>
      <w:r w:rsidR="00DA57AB">
        <w:t xml:space="preserve"> - </w:t>
      </w:r>
      <w:r>
        <w:t>громадн</w:t>
      </w:r>
      <w:r w:rsidR="00DA57AB">
        <w:t>ая</w:t>
      </w:r>
      <w:r>
        <w:t xml:space="preserve"> заболоченн</w:t>
      </w:r>
      <w:r w:rsidR="00DA57AB">
        <w:t xml:space="preserve">ая, </w:t>
      </w:r>
      <w:r>
        <w:t>заросш</w:t>
      </w:r>
      <w:r w:rsidR="00DA57AB">
        <w:t>ая</w:t>
      </w:r>
      <w:r>
        <w:t xml:space="preserve"> кустарником (березка, ерник) ровная пойменная поляна. Тропа идет вверх краем этой поляны. иногда по грязи, иногда залезая на крутой склон, покрытый лесом со сплошными завалами. В конце поляны остановились на ночлег на небольшой каменной терраске. Площадка для палаток выложена камнями.</w:t>
      </w:r>
    </w:p>
    <w:p w:rsidR="00B93553" w:rsidRDefault="00B93553" w:rsidP="00B93553">
      <w:pPr>
        <w:pStyle w:val="ae"/>
        <w:jc w:val="both"/>
      </w:pPr>
      <w:r>
        <w:t>1 августа.</w:t>
      </w:r>
    </w:p>
    <w:p w:rsidR="00B93553" w:rsidRDefault="00B93553" w:rsidP="00B93553">
      <w:pPr>
        <w:pStyle w:val="ae"/>
        <w:jc w:val="both"/>
      </w:pPr>
      <w:r>
        <w:t xml:space="preserve">Утром через 1 час прошли напротив висячей долины «Дарашколь», а через следующие 35 минут вышли к реке </w:t>
      </w:r>
      <w:proofErr w:type="spellStart"/>
      <w:r>
        <w:t>Мюшту</w:t>
      </w:r>
      <w:proofErr w:type="spellEnd"/>
      <w:r>
        <w:t xml:space="preserve">- </w:t>
      </w:r>
      <w:proofErr w:type="spellStart"/>
      <w:r>
        <w:t>Айры</w:t>
      </w:r>
      <w:proofErr w:type="spellEnd"/>
      <w:r>
        <w:t>. Две правые протоки прошли по кладям. Левую, широкую и многоводную протоку преодолели вброд (1А к.тр.)</w:t>
      </w:r>
    </w:p>
    <w:p w:rsidR="00B93553" w:rsidRDefault="00B93553" w:rsidP="00B93553">
      <w:pPr>
        <w:pStyle w:val="ae"/>
        <w:jc w:val="both"/>
      </w:pPr>
      <w:r>
        <w:t>Через 2,5 часа вышли к водопаду Кони-Айры (фото 3). По наклонным полкам поднялись на скальный уступ выше водопада. Дальше большие заболоченные пространства, заросшие кустарником выше человеческого роста. Попадаются участки кочкарника. Тропу потеряли. Начался дождь. Ночевка перед поворотом долины на восток, на высоком скальном выступе, заросшем кедрачом. Вода- небольшой ручеек, стекающий со склона.</w:t>
      </w:r>
    </w:p>
    <w:p w:rsidR="00B93553" w:rsidRDefault="00B93553" w:rsidP="00B93553">
      <w:pPr>
        <w:pStyle w:val="ae"/>
        <w:jc w:val="both"/>
      </w:pPr>
      <w:r>
        <w:t>2 августа.</w:t>
      </w:r>
    </w:p>
    <w:p w:rsidR="00B93553" w:rsidRDefault="00B93553" w:rsidP="00B93553">
      <w:pPr>
        <w:pStyle w:val="ae"/>
        <w:jc w:val="both"/>
      </w:pPr>
      <w:r>
        <w:t xml:space="preserve">Начавшийся с вечера дождь лил всю ночь и все утро. Вынужденная </w:t>
      </w:r>
      <w:proofErr w:type="spellStart"/>
      <w:r>
        <w:t>полудневка</w:t>
      </w:r>
      <w:proofErr w:type="spellEnd"/>
      <w:r>
        <w:t xml:space="preserve">. Вышли после обеда. До поворота долины шли по березке мимо верхних водопадов. Через </w:t>
      </w:r>
      <w:r w:rsidR="00DA57AB">
        <w:t>2</w:t>
      </w:r>
      <w:r>
        <w:t xml:space="preserve"> часа движения снова пошел дождь, сменившийся градом. После поворота долины на восток стали видны</w:t>
      </w:r>
      <w:r w:rsidR="00DA57AB">
        <w:t xml:space="preserve"> верховья</w:t>
      </w:r>
      <w:r>
        <w:t xml:space="preserve"> долины Кони-Айры, кустарник стал пониже и стал чередоваться с травянистыми полянами. Спасаясь от дождя, пытаемся идти в накидках.</w:t>
      </w:r>
    </w:p>
    <w:p w:rsidR="00B93553" w:rsidRDefault="00B93553" w:rsidP="00B93553">
      <w:pPr>
        <w:pStyle w:val="ae"/>
        <w:jc w:val="both"/>
      </w:pPr>
      <w:r>
        <w:t>Вышли к мо</w:t>
      </w:r>
      <w:r w:rsidR="00DA57AB">
        <w:t>ренным отложениям ледника Кони-</w:t>
      </w:r>
      <w:r>
        <w:t xml:space="preserve">Айры. </w:t>
      </w:r>
      <w:r w:rsidR="00DA57AB">
        <w:t>Д</w:t>
      </w:r>
      <w:r>
        <w:t>ождь, град, туман. Дальше идти нецелесообразно. Ночевка на морене под ледником.</w:t>
      </w:r>
    </w:p>
    <w:p w:rsidR="00B93553" w:rsidRDefault="00B93553" w:rsidP="00B93553">
      <w:pPr>
        <w:pStyle w:val="ae"/>
        <w:jc w:val="both"/>
      </w:pPr>
      <w:r>
        <w:t>3 августа.</w:t>
      </w:r>
    </w:p>
    <w:p w:rsidR="00B93553" w:rsidRDefault="00B93553" w:rsidP="00B93553">
      <w:pPr>
        <w:pStyle w:val="ae"/>
        <w:jc w:val="both"/>
      </w:pPr>
      <w:r>
        <w:t>С утра туман, но без дождя. К леднику поднялись за 35 минут по центральной морене с бараньим лбом. Крутой участок языка ледника (до 25-30 градусов) обошли слева по боковой покровной морене. Затем вышли на открытый лед (фото 4). Крутизна 15-20 градусов, трещин нет, свежий снег 10-15 см.</w:t>
      </w:r>
    </w:p>
    <w:p w:rsidR="00B93553" w:rsidRDefault="00DA57AB" w:rsidP="00B93553">
      <w:pPr>
        <w:pStyle w:val="ae"/>
        <w:jc w:val="both"/>
      </w:pPr>
      <w:r>
        <w:t>30</w:t>
      </w:r>
      <w:r w:rsidR="00B93553">
        <w:t xml:space="preserve"> минут идем по центру ледника. Небольшой ледопад обошли слева. Глубина свежего снега- до 30 см. Несколько трещин выше ледопада обошли слева –направо. В общей сложности по леднику поднимались 2 часа. </w:t>
      </w:r>
    </w:p>
    <w:p w:rsidR="00B93553" w:rsidRDefault="00B93553" w:rsidP="00B93553">
      <w:pPr>
        <w:pStyle w:val="ae"/>
        <w:jc w:val="both"/>
      </w:pPr>
      <w:r>
        <w:lastRenderedPageBreak/>
        <w:t>Перевальная седловина показалась направо только когда оказались в верхней части ледника. Перевальный взлет представляет собой снежный склон, крутизной 20-25 градусов- 100м.</w:t>
      </w:r>
    </w:p>
    <w:p w:rsidR="00B93553" w:rsidRDefault="00B93553" w:rsidP="00B93553">
      <w:pPr>
        <w:pStyle w:val="ae"/>
        <w:jc w:val="both"/>
      </w:pPr>
      <w:r>
        <w:t>Перевал Капчальский Восточный 1Б кат. сл. (3210м.). В туре (фото 5) нашли записку группы из 4 человек под рук. П</w:t>
      </w:r>
      <w:r w:rsidR="0030730C">
        <w:t>о</w:t>
      </w:r>
      <w:r>
        <w:t>л</w:t>
      </w:r>
      <w:r w:rsidR="0030730C">
        <w:t>е</w:t>
      </w:r>
      <w:r>
        <w:t>сского. Город не указан. Оставили свою.</w:t>
      </w:r>
    </w:p>
    <w:p w:rsidR="00B93553" w:rsidRDefault="00B93553" w:rsidP="00B93553">
      <w:pPr>
        <w:pStyle w:val="ae"/>
        <w:jc w:val="both"/>
      </w:pPr>
      <w:r>
        <w:t xml:space="preserve">Спуск непосредственно от перевального тура в сторону реки Капчал представляет собой почти отвесную гладкую плиту. Казалось бы, необходимо организовать </w:t>
      </w:r>
      <w:proofErr w:type="spellStart"/>
      <w:r>
        <w:t>дюльфер</w:t>
      </w:r>
      <w:proofErr w:type="spellEnd"/>
      <w:r>
        <w:t>. Но поскольку на перевалах 1Б таких участков не должно быть, проводим разведку, в 50-60м. восточнее в гребне есть вторая перемычка (не видна от тура), с которой есть спуск по осыпи (фото 6). Осыпь «живая», средняя и мелкая. Спускаемся плотной группой.</w:t>
      </w:r>
    </w:p>
    <w:p w:rsidR="00B93553" w:rsidRDefault="00B93553" w:rsidP="00B93553">
      <w:pPr>
        <w:pStyle w:val="ae"/>
        <w:jc w:val="both"/>
      </w:pPr>
      <w:r>
        <w:t xml:space="preserve">На спуск до ледника потребовалось 15 минут. Ледник пологий 15- 20 градусов, без трещин, закрыт свежим снегом. По леднику шли следующие 15 минут. На спуск по конечным моренам до травы потребовался </w:t>
      </w:r>
      <w:r w:rsidR="0030730C">
        <w:t>1</w:t>
      </w:r>
      <w:r>
        <w:t xml:space="preserve"> час. По камням </w:t>
      </w:r>
      <w:r w:rsidR="0030730C">
        <w:t>перешли</w:t>
      </w:r>
      <w:r>
        <w:t xml:space="preserve"> Капчал на левый берег. Попался участок звериной тропы, которая увела влево почти не спускаясь вниз, и кончилась на осыпях. Вышли к повороту долины на юг. Спустились к реке по крутому склону со скользкими камнями и высокотравьем. Ночевка.</w:t>
      </w:r>
    </w:p>
    <w:p w:rsidR="00B93553" w:rsidRDefault="00B93553" w:rsidP="00B93553">
      <w:pPr>
        <w:pStyle w:val="ae"/>
        <w:jc w:val="both"/>
      </w:pPr>
      <w:r>
        <w:t>4 августа.</w:t>
      </w:r>
    </w:p>
    <w:p w:rsidR="00B93553" w:rsidRDefault="00B93553" w:rsidP="00B93553">
      <w:pPr>
        <w:pStyle w:val="ae"/>
        <w:jc w:val="both"/>
      </w:pPr>
      <w:r>
        <w:t xml:space="preserve">Более часа идем без тропы по высокотравью в рост человека с </w:t>
      </w:r>
      <w:proofErr w:type="spellStart"/>
      <w:r>
        <w:t>кочкарниковым</w:t>
      </w:r>
      <w:proofErr w:type="spellEnd"/>
      <w:r>
        <w:t xml:space="preserve"> болотом. Дальше появилось подобие тропы, теряющейся в высокотравье. В течении 30 минут преодолели 4 водотока, через 2 из них- многоводные броды. После бродов тропа стала более заметной.</w:t>
      </w:r>
    </w:p>
    <w:p w:rsidR="00B93553" w:rsidRDefault="00B93553" w:rsidP="00B93553">
      <w:pPr>
        <w:pStyle w:val="ae"/>
        <w:jc w:val="both"/>
      </w:pPr>
      <w:r>
        <w:t xml:space="preserve">Перед выходом в долину Катуни тропа выводит на скалистую гриву и соединяется с тропой, идущей вдоль Катуни. Чтобы не попасть на территорию Катунского заповедника, по основной тропе сворачиваем налево, и спускаемся с гривы в пойменную часть Верхней Катуни. Далее вдоль подошвы гривы по густым кустарникам и высокотравью без тропы выходим к берегу Катуни. </w:t>
      </w:r>
      <w:proofErr w:type="spellStart"/>
      <w:r>
        <w:t>Полудневка</w:t>
      </w:r>
      <w:proofErr w:type="spellEnd"/>
      <w:r>
        <w:t>. Ночевка. Организация заброски.</w:t>
      </w:r>
    </w:p>
    <w:p w:rsidR="00B93553" w:rsidRDefault="00B93553">
      <w:pPr>
        <w:spacing w:after="0" w:line="240" w:lineRule="auto"/>
        <w:rPr>
          <w:sz w:val="28"/>
        </w:rPr>
      </w:pPr>
      <w:r>
        <w:br w:type="page"/>
      </w:r>
    </w:p>
    <w:p w:rsidR="00B93553" w:rsidRDefault="00B93553" w:rsidP="007F1995">
      <w:pPr>
        <w:pStyle w:val="2"/>
      </w:pPr>
      <w:bookmarkStart w:id="146" w:name="_Toc282611398"/>
      <w:r>
        <w:lastRenderedPageBreak/>
        <w:t>Центральный участок маршрута (05.08 – 15.08)</w:t>
      </w:r>
      <w:r w:rsidR="007F1995">
        <w:t xml:space="preserve">       </w:t>
      </w:r>
      <w:r>
        <w:t xml:space="preserve">Ледн. Катунский – пер. Центральное плато (2Б) – пер. ТКТ (3А) – Восточное плато – восх на в. Белуха Вост. (2Б) через пер. Белухинский – пер. Большое </w:t>
      </w:r>
      <w:proofErr w:type="spellStart"/>
      <w:r>
        <w:t>Берельское</w:t>
      </w:r>
      <w:proofErr w:type="spellEnd"/>
      <w:r>
        <w:t xml:space="preserve"> Седло (3А) – ледн. Большой Берельский – р. Белая Берель – пер. Трудный (2Б) – ледн. Катунский – р. Катунь</w:t>
      </w:r>
      <w:bookmarkEnd w:id="146"/>
    </w:p>
    <w:p w:rsidR="00B93553" w:rsidRDefault="00B93553" w:rsidP="00B93553">
      <w:pPr>
        <w:pStyle w:val="ae"/>
      </w:pPr>
      <w:r>
        <w:t>5 августа</w:t>
      </w:r>
    </w:p>
    <w:p w:rsidR="00B93553" w:rsidRDefault="00B93553" w:rsidP="00B93553">
      <w:pPr>
        <w:pStyle w:val="ae"/>
        <w:jc w:val="both"/>
      </w:pPr>
      <w:r>
        <w:t xml:space="preserve">От бивака вернулись на Катунскую тропу. Тропа очень слабая. 30 минут идем вверх по ней. Густое высокотравье. Следующие 1,5 часа идем по густым зарослям тальника с </w:t>
      </w:r>
      <w:proofErr w:type="spellStart"/>
      <w:r>
        <w:t>кочкарниковым</w:t>
      </w:r>
      <w:proofErr w:type="spellEnd"/>
      <w:r>
        <w:t xml:space="preserve"> болотом. Тропа кончилась. Правда в нескольких местах все же попадались намеки на то, что когда-то вверх по Катуни была тропа.</w:t>
      </w:r>
    </w:p>
    <w:p w:rsidR="00B93553" w:rsidRDefault="00B93553" w:rsidP="00B93553">
      <w:pPr>
        <w:pStyle w:val="ae"/>
        <w:jc w:val="both"/>
      </w:pPr>
      <w:r>
        <w:t>Попался участок галечной отмели в несколько сот метров (фото 7), который восприняли за благо. При подходе к ручью Рассыпному Катунь подошла вплотную к нашему берегу и перегородила нам путь. Около 300 м. скальных прижимов облезаем высоко верхом по крутому склону с высокотравьем, прокладывая новую тропу. Прижимы кончились непосредственно перед Рассыпным.</w:t>
      </w:r>
    </w:p>
    <w:p w:rsidR="00B93553" w:rsidRDefault="00B93553" w:rsidP="00B93553">
      <w:pPr>
        <w:pStyle w:val="ae"/>
        <w:jc w:val="both"/>
      </w:pPr>
      <w:r>
        <w:t>Брод через Рассыпной 1А. 3 протоки. Средняя самая широкая и глубокая (70-80см). Течение – быстрое.</w:t>
      </w:r>
    </w:p>
    <w:p w:rsidR="00B93553" w:rsidRDefault="00B93553" w:rsidP="00B93553">
      <w:pPr>
        <w:pStyle w:val="ae"/>
        <w:jc w:val="both"/>
      </w:pPr>
      <w:r>
        <w:t>Выше Рассыпного кустарников стало меньше, да и высокотравье пониже. Галечные отмели чередуются с травянистыми береговыми террасами.</w:t>
      </w:r>
    </w:p>
    <w:p w:rsidR="00B93553" w:rsidRDefault="00B93553" w:rsidP="00B93553">
      <w:pPr>
        <w:pStyle w:val="ae"/>
        <w:jc w:val="both"/>
      </w:pPr>
      <w:r>
        <w:t>Пересекли две гривы старых конечных морен с отдельными деревцами и вышли на верхнюю галечную отмель, по которой несколькими протоками стремительно бегут мутные воды Катуни. Виден мощный, черный от покровных морен разорванный язык Катунского ледника. Несколько громадных гротов, из которых вытекают истоки реки.</w:t>
      </w:r>
    </w:p>
    <w:p w:rsidR="00B93553" w:rsidRDefault="00B93553" w:rsidP="00B93553">
      <w:pPr>
        <w:pStyle w:val="ae"/>
        <w:jc w:val="both"/>
      </w:pPr>
      <w:r>
        <w:t>От нижней части отмели на Восточную ветвь Катунского ледника существует 2 пути. Первый – традиционный – брод через Катунь, подъем на левобережную морену и по ее гребню, маркированному турами выход на ледник выше нижнего ледопада. Вверху и внизу морены (в кармане) есть ночевки</w:t>
      </w:r>
    </w:p>
    <w:p w:rsidR="00B93553" w:rsidRDefault="00B93553" w:rsidP="00B93553">
      <w:pPr>
        <w:pStyle w:val="ae"/>
        <w:jc w:val="both"/>
      </w:pPr>
      <w:r>
        <w:t>Второй – по языку подъем на ледник, выход к нижней части ледопада, подъем выше ледопада по склону левобережной морены рядом с бараньими лбами.</w:t>
      </w:r>
    </w:p>
    <w:p w:rsidR="00B93553" w:rsidRDefault="00B93553" w:rsidP="00B93553">
      <w:pPr>
        <w:pStyle w:val="ae"/>
        <w:jc w:val="both"/>
      </w:pPr>
      <w:r>
        <w:t>Не желая лезть в холодные мутные воды Катуни, идем вторым вариантом. Проходим галечную отмель в направлении гротов. По камням переходим несколько небольших протоков и выходим к подножию ледникового языка. На ледник поднимаемся по среднему ледовому гребню левее (по ходу) большого грота. Гребень закрыт покровной мореной, крутизна 30-35о.</w:t>
      </w:r>
    </w:p>
    <w:p w:rsidR="00B93553" w:rsidRDefault="00B93553" w:rsidP="00B93553">
      <w:pPr>
        <w:pStyle w:val="ae"/>
        <w:jc w:val="both"/>
      </w:pPr>
      <w:r>
        <w:t>Выше языка ледник пологий, без трещин, почти весь закрыт покровной мореной. Вышли к основанию нижнего ледопада Восточной ветви.</w:t>
      </w:r>
    </w:p>
    <w:p w:rsidR="00B93553" w:rsidRDefault="00B93553" w:rsidP="00B93553">
      <w:pPr>
        <w:pStyle w:val="ae"/>
        <w:jc w:val="both"/>
      </w:pPr>
      <w:r>
        <w:t>У Паши оторвалась почти наполовину подошва у ботинка. Час пришиваем подошву проволокой. С сомнением констатируем – идти дальше можно.</w:t>
      </w:r>
    </w:p>
    <w:p w:rsidR="00B93553" w:rsidRDefault="00B93553" w:rsidP="00B93553">
      <w:pPr>
        <w:pStyle w:val="ae"/>
        <w:jc w:val="both"/>
      </w:pPr>
      <w:r>
        <w:t xml:space="preserve">На подъем выше ледопада потребовалось 65 минут. Склон морены имеет крутизну 35-40о и представляет собой спекшиеся </w:t>
      </w:r>
      <w:proofErr w:type="spellStart"/>
      <w:r>
        <w:t>грязепесчаные</w:t>
      </w:r>
      <w:proofErr w:type="spellEnd"/>
      <w:r>
        <w:t xml:space="preserve"> отложения. Идти тяжело, так </w:t>
      </w:r>
      <w:r>
        <w:lastRenderedPageBreak/>
        <w:t>как ступени не бьются, а ставить ногу на всю стопу проблематично из-за большой крутизны. Идем плотной группой. За время подъема падения камней сверху не было.</w:t>
      </w:r>
    </w:p>
    <w:p w:rsidR="00B93553" w:rsidRDefault="00B93553" w:rsidP="00B93553">
      <w:pPr>
        <w:pStyle w:val="ae"/>
        <w:jc w:val="both"/>
      </w:pPr>
      <w:r>
        <w:t>От верхней части бараньих лбов начинается покровная морена, закрывающая левую (</w:t>
      </w:r>
      <w:proofErr w:type="spellStart"/>
      <w:r>
        <w:t>орогр</w:t>
      </w:r>
      <w:proofErr w:type="spellEnd"/>
      <w:r>
        <w:t>.) сторону Восточной ветви (фото 8). 40 минут идем по покровной морене до поворота ледника на север. 30 минут искали готовые площадки для палаток. Не нашли. Сделали новые, выровняв камни морены. Слой камней всего 10-15 см. под ним лед.</w:t>
      </w:r>
    </w:p>
    <w:p w:rsidR="00B93553" w:rsidRDefault="00B93553" w:rsidP="00B93553">
      <w:pPr>
        <w:pStyle w:val="ae"/>
        <w:jc w:val="both"/>
      </w:pPr>
      <w:r>
        <w:t>6 августа</w:t>
      </w:r>
    </w:p>
    <w:p w:rsidR="00B93553" w:rsidRDefault="00B93553" w:rsidP="00B93553">
      <w:pPr>
        <w:pStyle w:val="ae"/>
        <w:jc w:val="both"/>
      </w:pPr>
      <w:r>
        <w:t>30 минут идем по камням морены по левому (</w:t>
      </w:r>
      <w:proofErr w:type="spellStart"/>
      <w:r>
        <w:t>орогр</w:t>
      </w:r>
      <w:proofErr w:type="spellEnd"/>
      <w:r>
        <w:t>.) краю ледника, а затем выходим на открытый лед. 40 минут ушло на надевание кошек, их окончательную подгонку и тренировочное хождение по леднику. Для тех кто не знает или забыл показываем и отрабатываем приемы и правила хождения на кошках.</w:t>
      </w:r>
    </w:p>
    <w:p w:rsidR="00B93553" w:rsidRDefault="00B93553" w:rsidP="00B93553">
      <w:pPr>
        <w:pStyle w:val="ae"/>
        <w:jc w:val="both"/>
      </w:pPr>
      <w:r>
        <w:t xml:space="preserve">Заставили Пашу поменяться кошками с Сашей. У Паши хорошие жесткие кошки, но </w:t>
      </w:r>
      <w:proofErr w:type="spellStart"/>
      <w:r>
        <w:t>дерьмовые</w:t>
      </w:r>
      <w:proofErr w:type="spellEnd"/>
      <w:r>
        <w:t xml:space="preserve"> ботинки – худший вариант туристского </w:t>
      </w:r>
      <w:proofErr w:type="spellStart"/>
      <w:r>
        <w:t>вибрама</w:t>
      </w:r>
      <w:proofErr w:type="spellEnd"/>
      <w:r>
        <w:t>. Теперь у Паши кошки "ВЦСПС", которые можно закрепить даже на валенки (по личному опыту руководителя группы).</w:t>
      </w:r>
    </w:p>
    <w:p w:rsidR="00B93553" w:rsidRDefault="00B93553" w:rsidP="00B93553">
      <w:pPr>
        <w:pStyle w:val="ae"/>
        <w:jc w:val="both"/>
      </w:pPr>
      <w:r>
        <w:t>За 1 час 20 минут по открытому пологому (10 -15о) подошли под основание 2-го ледопада. Вышли на более крутой (25о) ледовый склон по центру (фото 9). Паша не удержался на кошках и поехал вниз. Проехал 8 – 10 метров до выката. Не уверенно держится на не "своих" кошках и Саша. У него тоже проскальзывания.</w:t>
      </w:r>
    </w:p>
    <w:p w:rsidR="00B93553" w:rsidRDefault="00B93553" w:rsidP="00B93553">
      <w:pPr>
        <w:pStyle w:val="ae"/>
        <w:jc w:val="both"/>
      </w:pPr>
      <w:r>
        <w:t>Подтвердились серьезные опасения, возникшие когда у ботинка оторвалась подошва. С таким снаряжением и такой подготовкой на препятствия 2Б – 3А категории сложности идти нельзя. Паша и сам подтверждает, что к этому походу он плохо подготовлен. Хотя у него есть опыт горной четверки на центральном Кавказе.</w:t>
      </w:r>
    </w:p>
    <w:p w:rsidR="00B93553" w:rsidRDefault="00B93553" w:rsidP="00B93553">
      <w:pPr>
        <w:pStyle w:val="ae"/>
        <w:jc w:val="both"/>
      </w:pPr>
      <w:r>
        <w:t xml:space="preserve">Принимаем решение возвращаться назад. За 1 час вышли к ночевкам, которые покинули утром. Ставим палатки. </w:t>
      </w:r>
      <w:proofErr w:type="spellStart"/>
      <w:r>
        <w:t>Полудневка</w:t>
      </w:r>
      <w:proofErr w:type="spellEnd"/>
      <w:r>
        <w:t>.</w:t>
      </w:r>
    </w:p>
    <w:p w:rsidR="00B93553" w:rsidRDefault="00B93553" w:rsidP="00B93553">
      <w:pPr>
        <w:pStyle w:val="ae"/>
        <w:jc w:val="both"/>
      </w:pPr>
      <w:r>
        <w:t>Перед группой и руководителем встала серьезная проблема. Что делать? Как поступать? Всей группой сойти с маршрута? Поступило предложение – Пашу оставить в палатке на этих ночевках на 5 – 6 дней. Но одного оставлять в горах не положено. Кого оставить с ним? Кого таким образом "наказать"? Кого лишить права восхождения на Белуху? Нашелся доброволец. Володя походив кругами вокруг палаток подошел и заявил – "Я остаюсь с Пашей". Так и решили.</w:t>
      </w:r>
    </w:p>
    <w:p w:rsidR="00B93553" w:rsidRDefault="00B93553" w:rsidP="00B93553">
      <w:pPr>
        <w:pStyle w:val="ae"/>
        <w:jc w:val="both"/>
      </w:pPr>
      <w:r>
        <w:t>Наметили сокращенный вариант технической части маршрута с использованием запасных вариантов: ночевки – пер. Центральное Плато 2Б – пер. ТКТ 3А – Белуха Восточная 2Б (восх.) – пер. ББС 3А – пер Трудный 2Б (или Кучерявый 1Б) – ночевки. Этот маршрут при благоприятных погодных условиях можно пройти за 5 дней.</w:t>
      </w:r>
    </w:p>
    <w:p w:rsidR="00B93553" w:rsidRDefault="00B93553" w:rsidP="00B93553">
      <w:pPr>
        <w:pStyle w:val="ae"/>
        <w:jc w:val="both"/>
      </w:pPr>
      <w:r>
        <w:t>7 августа</w:t>
      </w:r>
    </w:p>
    <w:p w:rsidR="00B93553" w:rsidRDefault="00B93553" w:rsidP="00B93553">
      <w:pPr>
        <w:pStyle w:val="ae"/>
        <w:jc w:val="both"/>
      </w:pPr>
      <w:r>
        <w:t>От ночевок забрав влево сразу вышли на открытый лед. Надели кошки. За 70 минут подошли к основанию ледопада. Начал</w:t>
      </w:r>
      <w:r w:rsidR="007925F4">
        <w:t>и</w:t>
      </w:r>
      <w:r>
        <w:t xml:space="preserve"> подъем по центру (фото 10). Для обхода </w:t>
      </w:r>
      <w:r>
        <w:lastRenderedPageBreak/>
        <w:t>трещин-отколов забрали вправо. А затем, лавируя между трещинами, ушли справа–налево. Не без труда нашли проход к Разделительному гребню.</w:t>
      </w:r>
    </w:p>
    <w:p w:rsidR="00B93553" w:rsidRDefault="00B93553" w:rsidP="00B93553">
      <w:pPr>
        <w:pStyle w:val="ae"/>
        <w:jc w:val="both"/>
      </w:pPr>
      <w:r>
        <w:t>На прохождение ледопада до Разделительного гребня потребовалось 4 часа. Использовали одновременное и попеременное движение, перила. Общая крутизна ледопада – 30-35о.</w:t>
      </w:r>
    </w:p>
    <w:p w:rsidR="00B93553" w:rsidRDefault="00B93553" w:rsidP="00B93553">
      <w:pPr>
        <w:pStyle w:val="ae"/>
        <w:jc w:val="both"/>
      </w:pPr>
      <w:r>
        <w:t>К разделительному гребню вышли в том месте, где его нижний скальный участок сменяется снежно-ледовым. По крутому фирновому склону (40о) поднялись на гребень. Гребень острый, с карнизами, крутизна – 15-20о. По гребню с обходом скальных жандармов поднялись к подножию в гребне – ночевки "Балкон". На подъем на гребень и выход по нему к "Балкону" потребовалось 45 минут. Обед (фото 11). Высота – 3000м.</w:t>
      </w:r>
    </w:p>
    <w:p w:rsidR="00B93553" w:rsidRDefault="00B93553" w:rsidP="00B93553">
      <w:pPr>
        <w:pStyle w:val="ae"/>
        <w:jc w:val="both"/>
      </w:pPr>
      <w:r>
        <w:t>Выше "Балкона" после небольшого платообразного участка идет 3-ий ледопад. Ледопад достаточно простой. Растянут по длине. Общая крутизна 15-20о. Основная сложность – длинные обходы трещин. Идем одновременно в связках. Ледопад прошли за 2ч 25мин. Вышли на верхнее плато ледника у поворота на перевал ТКТ. Конец дня. Ночевка. Высота – 3500м.</w:t>
      </w:r>
    </w:p>
    <w:p w:rsidR="00B93553" w:rsidRDefault="00B93553" w:rsidP="00B93553">
      <w:pPr>
        <w:pStyle w:val="ae"/>
        <w:jc w:val="both"/>
      </w:pPr>
      <w:r>
        <w:t>8 августа</w:t>
      </w:r>
    </w:p>
    <w:p w:rsidR="00B93553" w:rsidRDefault="00B93553" w:rsidP="00B93553">
      <w:pPr>
        <w:pStyle w:val="ae"/>
        <w:jc w:val="both"/>
      </w:pPr>
      <w:r>
        <w:t xml:space="preserve">Утром, не снимая бивак, идем радиально оставшуюся часть подъема на </w:t>
      </w:r>
      <w:r w:rsidR="007925F4">
        <w:t>Ц</w:t>
      </w:r>
      <w:r>
        <w:t>ентральное плато. Это 4-ый ледопад Восточной ветви Катунского ледника (фото 12). Ледопад по сложности и технике прохождения схож с 3-м ледопадом. Но более компактный и несколько более крутой (20-25о). На подъем без тяжелых рюкзаков потребовалось 1ч 40мин.</w:t>
      </w:r>
    </w:p>
    <w:p w:rsidR="00B93553" w:rsidRDefault="00B93553" w:rsidP="00B93553">
      <w:pPr>
        <w:pStyle w:val="ae"/>
        <w:jc w:val="both"/>
      </w:pPr>
      <w:r>
        <w:t>Центральное плато (перевал 2Б) представляет собой обширный плоский без трещин покрытый фирном ледник (фото 13). Тура нет, и никогда не было. К биваку на верхнем плато Катунского ледника спустились за 50 мин. Обед. Снимаем бивак.</w:t>
      </w:r>
    </w:p>
    <w:p w:rsidR="00B93553" w:rsidRDefault="00B93553" w:rsidP="00B93553">
      <w:pPr>
        <w:pStyle w:val="ae"/>
        <w:jc w:val="both"/>
      </w:pPr>
      <w:r>
        <w:t>Подъем к перевалу ТКТ идет по ложу крутой широкой (30-35о) ледово-снежной лощины. Слева – скальные склоны в. Раздельной, справа – громадные ледовые отколы. Большие трещины обходили, небольшие преодолевали по мостам, некоторые – по-пластунски. За 1ч 30мин. поднялись на верхнее плато (фото 14). Еще через 15 минут подошли к перевальному взлету. Бергшрунд преодолели по снежному мосту.</w:t>
      </w:r>
    </w:p>
    <w:p w:rsidR="00B93553" w:rsidRDefault="00B93553" w:rsidP="00B93553">
      <w:pPr>
        <w:pStyle w:val="ae"/>
        <w:jc w:val="both"/>
      </w:pPr>
      <w:r>
        <w:t>Взлет представляет собой крутой ледово-снежный склон (35-40о) 350м. Внизу и в средней части склона ступени держат хорошо. Идем одновременно. В верхней части – лед 40-45о. Перила. Использование передних зубьев кошек (фото 15). Взлет преодолели в хорошем темпе за 1ч 15мин.</w:t>
      </w:r>
    </w:p>
    <w:p w:rsidR="00B93553" w:rsidRDefault="00B93553" w:rsidP="00B93553">
      <w:pPr>
        <w:pStyle w:val="ae"/>
        <w:jc w:val="both"/>
      </w:pPr>
      <w:r>
        <w:t>Седловина перевала ТКТ (3А) представляет собой узкий, длинный скальный гребень заваленный снегом. Со стороны Восточного плато и Берельского ледника к скальному примыкает фирново-снежный гребень – надув, возвышающийся над скальным на 10-30 метров. Этот надув имеет карниз в сторону плат</w:t>
      </w:r>
      <w:r w:rsidR="007925F4">
        <w:t>о</w:t>
      </w:r>
      <w:r>
        <w:t xml:space="preserve"> почти на всем протяжении. Начала портиться погода.</w:t>
      </w:r>
    </w:p>
    <w:p w:rsidR="00B93553" w:rsidRDefault="00B93553" w:rsidP="00B93553">
      <w:pPr>
        <w:pStyle w:val="ae"/>
        <w:jc w:val="both"/>
      </w:pPr>
      <w:r>
        <w:lastRenderedPageBreak/>
        <w:t>Тур, расположенный на скалах нашли не сразу. В туре обнаружили записку туристов из Челябинска за 2009 год.</w:t>
      </w:r>
    </w:p>
    <w:p w:rsidR="00B93553" w:rsidRDefault="00B93553" w:rsidP="00B93553">
      <w:pPr>
        <w:pStyle w:val="ae"/>
        <w:jc w:val="both"/>
      </w:pPr>
      <w:r>
        <w:t>Для спуска с перевала на Восточное плато пробиваем карниз, сделав в нем траншею. Начало спуска – 50м перил (</w:t>
      </w:r>
      <w:proofErr w:type="spellStart"/>
      <w:r>
        <w:t>дюльфер</w:t>
      </w:r>
      <w:proofErr w:type="spellEnd"/>
      <w:r>
        <w:t xml:space="preserve">) через </w:t>
      </w:r>
      <w:proofErr w:type="spellStart"/>
      <w:r>
        <w:t>бергшрунд</w:t>
      </w:r>
      <w:proofErr w:type="spellEnd"/>
      <w:r>
        <w:t xml:space="preserve"> на ледовое плечо (фото 16). Крутизна 45-50о. Далее 300м по пологому ледово-снежному склону (15-20о) траверсом вниз до верхней части Восточного Плато. Спускались 1час. Ночевка.</w:t>
      </w:r>
    </w:p>
    <w:p w:rsidR="00B93553" w:rsidRDefault="00B93553" w:rsidP="00B93553">
      <w:pPr>
        <w:pStyle w:val="ae"/>
        <w:jc w:val="both"/>
      </w:pPr>
      <w:r>
        <w:t>9 августа</w:t>
      </w:r>
    </w:p>
    <w:p w:rsidR="00B93553" w:rsidRDefault="00B93553" w:rsidP="00B93553">
      <w:pPr>
        <w:pStyle w:val="ae"/>
        <w:jc w:val="both"/>
      </w:pPr>
      <w:r>
        <w:t>Ночью была переменная погода. Облака, сыпал снег. Утром сомневались идти или нет на восхождение. Были признаки ухудшения погоды. Однако с рассветом мимо нашего лагеря пошли "толпы" людей на восхождение. Это альпинистские сборы из Тюмени (более 30 человек). Кроме того группы из Киева, Сыктывкара и др. Всего около 50 чел. Быстро собираемся и идем за ними вслед. Бивак оставляем на месте.</w:t>
      </w:r>
    </w:p>
    <w:p w:rsidR="00B93553" w:rsidRDefault="00B93553" w:rsidP="00B93553">
      <w:pPr>
        <w:pStyle w:val="ae"/>
        <w:jc w:val="both"/>
      </w:pPr>
      <w:r>
        <w:t xml:space="preserve">От бивака по смерзшемуся фирновому пологому склону (15-20о) на кошках довольно быстро подошли к нижнему </w:t>
      </w:r>
      <w:proofErr w:type="spellStart"/>
      <w:r>
        <w:t>бергшрунду</w:t>
      </w:r>
      <w:proofErr w:type="spellEnd"/>
      <w:r>
        <w:t>. Здесь догнали почти всех восходителей пока они навешивали отрядные перила. От 1-го до 2-го бергшрунда склон стал круче (25-30о). Ступени бьются плохо, шли на кошках со страховкой через ледоруб. Верхняя часть подъема имеет значительную крутизну – 45-50о. Навесили 150м перил.</w:t>
      </w:r>
    </w:p>
    <w:p w:rsidR="00B93553" w:rsidRDefault="00B93553" w:rsidP="00B93553">
      <w:pPr>
        <w:pStyle w:val="ae"/>
        <w:jc w:val="both"/>
      </w:pPr>
      <w:r>
        <w:t>На фото 17 показаны маршруты восхождений на Белуху Восточную 4506м. Маршруты 1 и 3 имеют 3А – 3Б кат. трудности. Наш маршрут 2 через пер. Белухинский – 2Б кат. трудности.</w:t>
      </w:r>
    </w:p>
    <w:p w:rsidR="00B93553" w:rsidRDefault="00B93553" w:rsidP="00B93553">
      <w:pPr>
        <w:pStyle w:val="ae"/>
        <w:jc w:val="both"/>
      </w:pPr>
      <w:r>
        <w:t>Поднимались параллельным курсом с альпинистами. На перевале были одни из первых. От бивака до перевала поднимались 2ч 40мин. От перевала до вершины по простому широкому ледово-снежному гребню с выходами скал поднимались 1 час.</w:t>
      </w:r>
    </w:p>
    <w:p w:rsidR="00B93553" w:rsidRDefault="00B93553" w:rsidP="00B93553">
      <w:pPr>
        <w:pStyle w:val="ae"/>
        <w:jc w:val="both"/>
      </w:pPr>
      <w:r>
        <w:t>Вершина Белухи Восточной (фото 18) представляет собой большой снежный купол со скальными сбросами с запада. Тур находится на верхних камнях этих сбросов.</w:t>
      </w:r>
    </w:p>
    <w:p w:rsidR="00B93553" w:rsidRDefault="00B93553" w:rsidP="00B93553">
      <w:pPr>
        <w:pStyle w:val="ae"/>
        <w:jc w:val="both"/>
      </w:pPr>
      <w:r>
        <w:t xml:space="preserve">С вершины до перевала шли так же 1 час. С перевала до нижнего бергшрунда спускались во взаимодействии с другими восходителями – перила из 3-х связанных веревок. До бивака спустились за 1ч 45 мин. </w:t>
      </w:r>
    </w:p>
    <w:p w:rsidR="00B93553" w:rsidRDefault="00B93553" w:rsidP="00B93553">
      <w:pPr>
        <w:pStyle w:val="ae"/>
        <w:jc w:val="both"/>
      </w:pPr>
      <w:r>
        <w:t>После обеда погода начала портиться не на шутку. Облака, туман, снежная крупа, сильный ветер.</w:t>
      </w:r>
    </w:p>
    <w:p w:rsidR="00B93553" w:rsidRDefault="00B93553" w:rsidP="00B93553">
      <w:pPr>
        <w:pStyle w:val="ae"/>
        <w:jc w:val="both"/>
      </w:pPr>
      <w:r>
        <w:t>10 августа</w:t>
      </w:r>
    </w:p>
    <w:p w:rsidR="00B93553" w:rsidRDefault="00B93553" w:rsidP="00B93553">
      <w:pPr>
        <w:pStyle w:val="ae"/>
        <w:jc w:val="both"/>
      </w:pPr>
      <w:r>
        <w:t>Вынужденная дневка. Ночью разыгралась настоящая пурга – снег, туман, сильный порывистый ветер. Иногда появлялось опасение, что может порвать палатку. Выходили подсыпать снег на фартук тента, чтобы не поддувало. Утром ветер немного ослаб. Видимость – переменно, то 0, то10-15м. Никаких признаков ближайшего улучшения погоды. Принимаем решение спуститься по плато ниже, где можно было бы найти мульду закрытую от ветра. В условиях плохой видимости за 1ч 40мин спустились до края большого провала, сбросив 500м высоты. Здесь ветер меньше. Выровняли площадку, поставили ветрозащитную стенку. Ночевка.</w:t>
      </w:r>
    </w:p>
    <w:p w:rsidR="00B93553" w:rsidRDefault="00B93553" w:rsidP="00B93553">
      <w:pPr>
        <w:pStyle w:val="ae"/>
        <w:jc w:val="both"/>
      </w:pPr>
      <w:r>
        <w:lastRenderedPageBreak/>
        <w:t>11 августа</w:t>
      </w:r>
    </w:p>
    <w:p w:rsidR="00B93553" w:rsidRDefault="00B93553" w:rsidP="00B93553">
      <w:pPr>
        <w:pStyle w:val="ae"/>
        <w:jc w:val="both"/>
      </w:pPr>
      <w:r>
        <w:t>Вынужденная дневка. Пурга не прекращается. Снег, туман, сильный ветер. Палатку заваливает снегом до верха. Ночью и днем через каждые 3-4 часа отгребаем</w:t>
      </w:r>
      <w:r w:rsidR="0027689F">
        <w:t xml:space="preserve"> снег</w:t>
      </w:r>
      <w:r>
        <w:t xml:space="preserve"> с палатки и от нее. </w:t>
      </w:r>
    </w:p>
    <w:p w:rsidR="00B93553" w:rsidRDefault="00B93553" w:rsidP="00B93553">
      <w:pPr>
        <w:pStyle w:val="ae"/>
        <w:jc w:val="both"/>
      </w:pPr>
      <w:r>
        <w:t>12 августа</w:t>
      </w:r>
    </w:p>
    <w:p w:rsidR="00B93553" w:rsidRDefault="00B93553" w:rsidP="00B93553">
      <w:pPr>
        <w:pStyle w:val="ae"/>
        <w:jc w:val="both"/>
      </w:pPr>
      <w:r>
        <w:t>Утром погода не идеальная, но видна тенденция к улучшению. Переменная облачность, сильный ветер, мороз более 10о. Когда находит облако, видимость исчезает. Пока укладывали рюкзаки, облака стали выше.</w:t>
      </w:r>
    </w:p>
    <w:p w:rsidR="00B93553" w:rsidRDefault="00B93553" w:rsidP="00B93553">
      <w:pPr>
        <w:pStyle w:val="ae"/>
        <w:jc w:val="both"/>
      </w:pPr>
      <w:r>
        <w:t>Обошли провал под склонами пика Берельский и вышли на перегиб ледника пере</w:t>
      </w:r>
      <w:r w:rsidR="0027689F">
        <w:t>д</w:t>
      </w:r>
      <w:r>
        <w:t xml:space="preserve"> спуском к леднику </w:t>
      </w:r>
      <w:proofErr w:type="spellStart"/>
      <w:r>
        <w:t>Менсу</w:t>
      </w:r>
      <w:proofErr w:type="spellEnd"/>
      <w:r>
        <w:t xml:space="preserve">. Это самая нижняя часть Восточного Плато. Здесь перемычка перевала ББС (3А). Вышли на заснеженные скалы перемычки. Перекопали все камни в начале спуска. Контейнер с запиской не нашли. </w:t>
      </w:r>
      <w:r w:rsidR="0027689F">
        <w:t>Н</w:t>
      </w:r>
      <w:r>
        <w:t>аметили скальный выступ для закрепления спусковой петли. Однако начать спуск не решились. Побоялись получить обморожения. При минусовой температуре в спусковом кулуаре дул очень сильный ветер.</w:t>
      </w:r>
    </w:p>
    <w:p w:rsidR="00B93553" w:rsidRDefault="00B93553" w:rsidP="00B93553">
      <w:pPr>
        <w:pStyle w:val="ae"/>
        <w:jc w:val="both"/>
      </w:pPr>
      <w:r>
        <w:t>Отошли от седловины назад на 300 – 400м. На пологом склоне выровняли площадку, поставили палатку. Через час после установки бивака, после прохождения очередного облака ветер стих. Быстро перекусив и на удивление быстро (за 30мин) упаковав рюкзаки в 13 часов 15 минут начали спуск с перевала.</w:t>
      </w:r>
    </w:p>
    <w:p w:rsidR="00B93553" w:rsidRDefault="00B93553" w:rsidP="00B93553">
      <w:pPr>
        <w:pStyle w:val="ae"/>
        <w:jc w:val="both"/>
      </w:pPr>
      <w:r>
        <w:t xml:space="preserve">Спусковой ледово-снежный кулуар узкий наверху (3-4м) ниже постепенно расширяется и к </w:t>
      </w:r>
      <w:proofErr w:type="spellStart"/>
      <w:r>
        <w:t>бергшрунду</w:t>
      </w:r>
      <w:proofErr w:type="spellEnd"/>
      <w:r>
        <w:t xml:space="preserve"> превращается в ледово-снежный склон (фото19). Крутизна кулуара в горловине 50-60о. Внизу крутизна уменьшается постепенно до 40-45о. Ниже бергшрунда – 30-35о. Весь свежий снег сошел вниз и лежал на </w:t>
      </w:r>
      <w:proofErr w:type="spellStart"/>
      <w:r>
        <w:t>берге</w:t>
      </w:r>
      <w:proofErr w:type="spellEnd"/>
      <w:r>
        <w:t xml:space="preserve"> и ниже в виде лавинных конусов.</w:t>
      </w:r>
    </w:p>
    <w:p w:rsidR="00B93553" w:rsidRDefault="00B93553" w:rsidP="00B93553">
      <w:pPr>
        <w:pStyle w:val="ae"/>
        <w:jc w:val="both"/>
      </w:pPr>
      <w:r>
        <w:t>Страховка на спуске – перильная. Первая и вторая точки закрепления веревки – петля на скалах. Третья – ледобур. Все последующие – через ледоруб в фирне (до льда очень глубоко). Всего до берга навесили 11 веревок по 50 м (550м). Первые 3 веревки проходили с продергиванием веревки и самовыворачиванием ледобура. Последующие – с нижней страховкой последнего. На спуск до бергшрунда затратили 5 часов ходового времени.</w:t>
      </w:r>
    </w:p>
    <w:p w:rsidR="00B93553" w:rsidRDefault="00B93553" w:rsidP="00B93553">
      <w:pPr>
        <w:pStyle w:val="ae"/>
        <w:jc w:val="both"/>
      </w:pPr>
      <w:r>
        <w:t>Берг прошли по плотному лавинному выносу. Ниже склон быстро выполаживается и превращается в открытый ледник 15-20о. Трещин мало Прошли сложный, но короткий ледопад (не сразу нашли проходы в нем) и вышли к началу левобережной морены. В кармане небольшое озерко и достаточно ровные площадки. Ночевка. От бергшрунда спускались 1ч 30мин.</w:t>
      </w:r>
    </w:p>
    <w:p w:rsidR="00B93553" w:rsidRDefault="00B93553" w:rsidP="00B93553">
      <w:pPr>
        <w:pStyle w:val="ae"/>
        <w:jc w:val="both"/>
      </w:pPr>
      <w:r>
        <w:t>13 августа</w:t>
      </w:r>
    </w:p>
    <w:p w:rsidR="00B93553" w:rsidRDefault="00B93553" w:rsidP="00B93553">
      <w:pPr>
        <w:pStyle w:val="ae"/>
        <w:jc w:val="both"/>
      </w:pPr>
      <w:r>
        <w:t>От места ночевки вышли на гребень левобережной морены (фото 20) и по нему шли 1 час до разрыва морены скальной стенкой.</w:t>
      </w:r>
    </w:p>
    <w:p w:rsidR="00B93553" w:rsidRDefault="00B93553" w:rsidP="00B93553">
      <w:pPr>
        <w:pStyle w:val="ae"/>
        <w:jc w:val="both"/>
      </w:pPr>
      <w:r>
        <w:t xml:space="preserve">Свернули направо, пересекли ледник и поднялись на правобережную морену. Идем по ее гребню. Средняя часть морены неудобна для движения, так как ее гребень </w:t>
      </w:r>
      <w:r>
        <w:lastRenderedPageBreak/>
        <w:t>осыпался в сторону ледника. Зато манит к себе моренный карман. Он почти на всем протяжении морены представляет собой глубокую, широкую лощину, по которой течет большой ручей. Верхняя часть лощины – трава, средняя и нижняя части – почти сплошной снежник. Дно лощины очень удобно для движения. Но в нескольких местах опасно из-за возможных камнепадов с правого скального склона.</w:t>
      </w:r>
    </w:p>
    <w:p w:rsidR="00B93553" w:rsidRDefault="00B93553" w:rsidP="00B93553">
      <w:pPr>
        <w:pStyle w:val="ae"/>
        <w:jc w:val="both"/>
      </w:pPr>
      <w:r>
        <w:t>Через 1ч 10мин от начала движения по правой морене вышли к ее повороту направо. Пресекли карман и поднялись на правые склоны долины Белой Берели. Морена же спустилась к слиянию истоков реки и кончилась.</w:t>
      </w:r>
    </w:p>
    <w:p w:rsidR="00B93553" w:rsidRDefault="00B93553" w:rsidP="00B93553">
      <w:pPr>
        <w:pStyle w:val="ae"/>
        <w:jc w:val="both"/>
      </w:pPr>
      <w:r>
        <w:t xml:space="preserve">1,5 часа идем траверсом склонов Белой Берели в 300 – 400м от реки. Склоны заросли высокотравьем и кустарниками. Тропы нет. Ели чернику. Вышли к крупному ручью – правому притоку Берели. Ручей впадает в Берель напротив реки </w:t>
      </w:r>
      <w:proofErr w:type="spellStart"/>
      <w:r>
        <w:t>Кокколь</w:t>
      </w:r>
      <w:proofErr w:type="spellEnd"/>
      <w:r>
        <w:t xml:space="preserve"> с громадным одноименным водопадом (левый приток Берели). Это тот ручей по которому нам подниматься к перевалу </w:t>
      </w:r>
      <w:r w:rsidR="0027689F">
        <w:t>Т</w:t>
      </w:r>
      <w:r>
        <w:t xml:space="preserve">рудный. </w:t>
      </w:r>
    </w:p>
    <w:p w:rsidR="00B93553" w:rsidRDefault="00B93553" w:rsidP="00B93553">
      <w:pPr>
        <w:pStyle w:val="ae"/>
        <w:jc w:val="both"/>
      </w:pPr>
      <w:r>
        <w:t xml:space="preserve">Переходим ручей по камням на правый берег и в течении 2-х часов поднимаемся по крутому (до 45о) склону заросшему высокотравьем и кустарниками без тропы </w:t>
      </w:r>
      <w:r w:rsidR="0027689F">
        <w:t xml:space="preserve">в </w:t>
      </w:r>
      <w:r>
        <w:t>висячую долину ручья. Кончилась крутизна подъема, кончилось и высокотравье.</w:t>
      </w:r>
    </w:p>
    <w:p w:rsidR="00B93553" w:rsidRDefault="00B93553" w:rsidP="00B93553">
      <w:pPr>
        <w:pStyle w:val="ae"/>
        <w:jc w:val="both"/>
      </w:pPr>
      <w:r>
        <w:t>Долина ручья пологая и широкая. Невысокая травка. Идти удобно в любом месте. На ночевку встали на траве рядом с конечными моренами ледника.</w:t>
      </w:r>
    </w:p>
    <w:p w:rsidR="00B93553" w:rsidRDefault="00B93553" w:rsidP="00B93553">
      <w:pPr>
        <w:pStyle w:val="ae"/>
        <w:jc w:val="both"/>
      </w:pPr>
      <w:r>
        <w:t>14 августа</w:t>
      </w:r>
    </w:p>
    <w:p w:rsidR="00B93553" w:rsidRDefault="00B93553" w:rsidP="00B93553">
      <w:pPr>
        <w:pStyle w:val="ae"/>
        <w:jc w:val="both"/>
      </w:pPr>
      <w:r>
        <w:t>Вышли в 6:00. Идем по карману справа, в обход старой конечной морены. Через 1 час карман кончился. Вышли в верхнюю часть конечной морены. По ней поднялись на гребень, как казалось центральной морены, но она завернула вправо и стала левобережной. По ней вышли на снег. Надели кошки. Вышли на центральную часть ледника (фото 21). Ледник небольшой, пологий (20о), закрытый, трещин нет.</w:t>
      </w:r>
    </w:p>
    <w:p w:rsidR="00B93553" w:rsidRDefault="00B93553" w:rsidP="00B93553">
      <w:pPr>
        <w:pStyle w:val="ae"/>
        <w:jc w:val="both"/>
      </w:pPr>
      <w:r>
        <w:t xml:space="preserve">Подошли под перевальный взлет высотой 150м. Нижняя часть взлета снежник 30-35о. Ступени держат хорошо. Идем с </w:t>
      </w:r>
      <w:proofErr w:type="spellStart"/>
      <w:r>
        <w:t>самостраховкой</w:t>
      </w:r>
      <w:proofErr w:type="spellEnd"/>
      <w:r>
        <w:t xml:space="preserve"> ледорубом. Верхняя часть скалы 40о с плитой. Страховка – перила.</w:t>
      </w:r>
    </w:p>
    <w:p w:rsidR="00B93553" w:rsidRDefault="00B93553" w:rsidP="00B93553">
      <w:pPr>
        <w:pStyle w:val="ae"/>
        <w:jc w:val="both"/>
      </w:pPr>
      <w:r>
        <w:t>Седловина перевала Трудный (2Б) – острый скальный гребень (фото22). Тура нет. От ночевок шли 3ч 40 мин. Сделали разведку и левее в 50-70м на второй более высокой седловине обнаружили тур. Записки нет. Проход на вторую седловину – по скальным полкам в обход жандарма справа.</w:t>
      </w:r>
    </w:p>
    <w:p w:rsidR="00B93553" w:rsidRDefault="00B93553" w:rsidP="00B93553">
      <w:pPr>
        <w:pStyle w:val="ae"/>
        <w:jc w:val="both"/>
      </w:pPr>
      <w:r>
        <w:t xml:space="preserve">Спуск с перевала в сторону Катунского ледника лучше проводить со 2-ой перемычки – меньше </w:t>
      </w:r>
      <w:proofErr w:type="spellStart"/>
      <w:r>
        <w:t>дюльферов</w:t>
      </w:r>
      <w:proofErr w:type="spellEnd"/>
      <w:r>
        <w:t>. Спускаемся по разрушенным скалам 60-65о – 150м перил до снежника. Снежник крутой (40о), смерзшийся. 100м перил до второго скального уступа. Уступ – 80м, 45-50о: 50м перила + 30м свободным лазанием. Вышли на пологий снежный склон (20-25о). Солнце припекает, снег размягчился. Пробуем глиссировать (фото 23).</w:t>
      </w:r>
    </w:p>
    <w:p w:rsidR="00B93553" w:rsidRDefault="00B93553" w:rsidP="00B93553">
      <w:pPr>
        <w:pStyle w:val="ae"/>
        <w:jc w:val="both"/>
      </w:pPr>
      <w:r>
        <w:t>Снег кончился, 20 мин спуска по осыпи и мы на своем старом биваке, с которого ушли 7 дней назад. С перевала до бивака спускались 3ч 20мин. Отдых, обед, подготовка к выходу вниз к заброске.</w:t>
      </w:r>
    </w:p>
    <w:p w:rsidR="00B93553" w:rsidRDefault="00B93553" w:rsidP="00B93553">
      <w:pPr>
        <w:pStyle w:val="ae"/>
        <w:jc w:val="both"/>
      </w:pPr>
      <w:r>
        <w:lastRenderedPageBreak/>
        <w:t>Вниз идем рекомендуемым в отчетах вариантом – по гребню левобережной морены Вариант более легкий. А брод через Катунь (80см, 15м) после холодов на Белухе – почти развлечение.</w:t>
      </w:r>
    </w:p>
    <w:p w:rsidR="00B93553" w:rsidRDefault="00B93553" w:rsidP="00B93553">
      <w:pPr>
        <w:pStyle w:val="ae"/>
        <w:jc w:val="both"/>
      </w:pPr>
      <w:r>
        <w:t>Идем вниз ближе к Катуни, где есть отмели и меньше зарослей. На брод через Рассыпной потребовалось всего 10 минут. Обход прижимов прошли по примятой нами траве, как по хорошей тропе. В 21:00 были на месте. От бивака на Катунском леднике шли 5ч 10мин.</w:t>
      </w:r>
    </w:p>
    <w:p w:rsidR="00B93553" w:rsidRDefault="00B93553" w:rsidP="00B93553">
      <w:pPr>
        <w:pStyle w:val="ae"/>
        <w:jc w:val="both"/>
      </w:pPr>
      <w:r>
        <w:t>15 августа</w:t>
      </w:r>
    </w:p>
    <w:p w:rsidR="00B93553" w:rsidRDefault="00B93553" w:rsidP="00B93553">
      <w:pPr>
        <w:pStyle w:val="ae"/>
        <w:jc w:val="both"/>
      </w:pPr>
      <w:r>
        <w:t>Дневка. Отдыхаем, моемся, стираемся. Забрали из заброски и перераспределили по рюкзакам груз. Но все это обычные задачи. У нас же назрела серьезная проблема, которую необходимо решить.</w:t>
      </w:r>
    </w:p>
    <w:p w:rsidR="00B93553" w:rsidRDefault="00B93553" w:rsidP="00B93553">
      <w:pPr>
        <w:pStyle w:val="ae"/>
        <w:jc w:val="both"/>
      </w:pPr>
      <w:r>
        <w:t>По основному варианту маршрута у нас дальше должен быть сплав на катамаране по Катуни. И одновременно накопились серьезные обстоятельства мешающие осуществить намеченные планы:</w:t>
      </w:r>
    </w:p>
    <w:p w:rsidR="00B93553" w:rsidRDefault="00B93553" w:rsidP="00B93553">
      <w:pPr>
        <w:pStyle w:val="ae"/>
        <w:jc w:val="both"/>
      </w:pPr>
      <w:r>
        <w:t>1.</w:t>
      </w:r>
      <w:r>
        <w:tab/>
        <w:t>Группа по разным причинам на пешую и горную части маршрута затратила на 7 дней больше времени по сравнению с номиналом;</w:t>
      </w:r>
    </w:p>
    <w:p w:rsidR="00B93553" w:rsidRDefault="00B93553" w:rsidP="00B93553">
      <w:pPr>
        <w:pStyle w:val="ae"/>
        <w:jc w:val="both"/>
      </w:pPr>
      <w:r>
        <w:t>2.</w:t>
      </w:r>
      <w:r>
        <w:tab/>
        <w:t>У Владимира Колупаева кончается отпуск и ему через 5-6 дней надо быть дома;</w:t>
      </w:r>
    </w:p>
    <w:p w:rsidR="00B93553" w:rsidRDefault="00B93553" w:rsidP="00B93553">
      <w:pPr>
        <w:pStyle w:val="ae"/>
        <w:jc w:val="both"/>
      </w:pPr>
      <w:r>
        <w:t>3.</w:t>
      </w:r>
      <w:r>
        <w:tab/>
        <w:t>Группа уже 18 дней на маршруте, и учитывая непростые условия его прохождения, накопилась определенная усталость.</w:t>
      </w:r>
    </w:p>
    <w:p w:rsidR="00B93553" w:rsidRDefault="00B93553" w:rsidP="00B93553">
      <w:pPr>
        <w:pStyle w:val="ae"/>
        <w:jc w:val="both"/>
      </w:pPr>
      <w:r>
        <w:t>4.</w:t>
      </w:r>
      <w:r>
        <w:tab/>
        <w:t>Проведенная разведка ближайшего участка Катуни показала, что через 150-200м от нашего лагеря начинается очень сложная шивера с крутым падением воды и большим количеством близко расположенных каменных глыб в русле. Для катамарана шивера непроходима. А это означает, что катамаран можно собирать не здесь, а где-то ниже по течению. До начала стандартного сплава по Катуни 28-километровый участок, на который нет описания. С учетом этих обстоятельств и необходимости разведки каждого препятствия для сплава до Усть-Коксы нам потребуется около 10 дней. Такого резерва времени у нас не осталось.</w:t>
      </w:r>
    </w:p>
    <w:p w:rsidR="00B93553" w:rsidRDefault="00B93553" w:rsidP="00B93553">
      <w:pPr>
        <w:pStyle w:val="ae"/>
        <w:jc w:val="both"/>
      </w:pPr>
      <w:r>
        <w:t xml:space="preserve">Внимательно обсудив указанные обстоятельства принимаем решение от сплава отказаться и заканчивать маршрут по запасному варианту – по долине </w:t>
      </w:r>
      <w:proofErr w:type="spellStart"/>
      <w:r>
        <w:t>Ак-кема</w:t>
      </w:r>
      <w:proofErr w:type="spellEnd"/>
      <w:r>
        <w:t>. Решение не поддержала только Оля. Она была настроена заканчивать маршрут по основному варианту – сплавляться.</w:t>
      </w:r>
    </w:p>
    <w:p w:rsidR="00B93553" w:rsidRPr="00B93553" w:rsidRDefault="00B93553" w:rsidP="00B93553">
      <w:pPr>
        <w:pStyle w:val="ae"/>
        <w:jc w:val="both"/>
      </w:pPr>
      <w:r>
        <w:t xml:space="preserve">Но чтобы попасть в долину </w:t>
      </w:r>
      <w:proofErr w:type="spellStart"/>
      <w:r>
        <w:t>Ак-кема</w:t>
      </w:r>
      <w:proofErr w:type="spellEnd"/>
      <w:r>
        <w:t xml:space="preserve"> необходимо пресечь хребты Катунский и </w:t>
      </w:r>
      <w:proofErr w:type="spellStart"/>
      <w:r>
        <w:t>Каратюрек</w:t>
      </w:r>
      <w:proofErr w:type="spellEnd"/>
      <w:r>
        <w:t xml:space="preserve">. Катунский хребет решили пересечь от Центрального </w:t>
      </w:r>
      <w:proofErr w:type="spellStart"/>
      <w:r>
        <w:t>Капчальского</w:t>
      </w:r>
      <w:proofErr w:type="spellEnd"/>
      <w:r>
        <w:t xml:space="preserve"> ледника (пер. Капчал Средний 2Б). Прохождение этого перевала позволяет Володе получить опыт пер. 2Б. Кроме того, чтобы не повторять весь маршрут до Кучерлинского озера решили вверх идти правым берегом р. Капчал.</w:t>
      </w:r>
    </w:p>
    <w:p w:rsidR="00B93553" w:rsidRDefault="00B93553" w:rsidP="007F1995">
      <w:pPr>
        <w:pStyle w:val="2"/>
      </w:pPr>
      <w:bookmarkStart w:id="147" w:name="_Toc282611399"/>
      <w:r>
        <w:lastRenderedPageBreak/>
        <w:t>Завершающий участок маршрута (16.08 – 21.08).</w:t>
      </w:r>
      <w:r w:rsidR="007F1995">
        <w:t xml:space="preserve">   </w:t>
      </w:r>
      <w:r>
        <w:t xml:space="preserve">р. Капчал – пер. Капчал Средний (2Б) – оз. Кучерлинское – пер. </w:t>
      </w:r>
      <w:proofErr w:type="spellStart"/>
      <w:r>
        <w:t>Каратюрек</w:t>
      </w:r>
      <w:proofErr w:type="spellEnd"/>
      <w:r>
        <w:t xml:space="preserve"> (</w:t>
      </w:r>
      <w:proofErr w:type="spellStart"/>
      <w:r>
        <w:t>н</w:t>
      </w:r>
      <w:proofErr w:type="spellEnd"/>
      <w:r>
        <w:t xml:space="preserve">/к) – оз. </w:t>
      </w:r>
      <w:proofErr w:type="spellStart"/>
      <w:r>
        <w:t>Ак</w:t>
      </w:r>
      <w:proofErr w:type="spellEnd"/>
      <w:r>
        <w:t xml:space="preserve"> кем – р. </w:t>
      </w:r>
      <w:proofErr w:type="spellStart"/>
      <w:r>
        <w:t>Ак</w:t>
      </w:r>
      <w:proofErr w:type="spellEnd"/>
      <w:r>
        <w:t xml:space="preserve"> кем – пер. Кузуяк (</w:t>
      </w:r>
      <w:proofErr w:type="spellStart"/>
      <w:r>
        <w:t>н</w:t>
      </w:r>
      <w:proofErr w:type="spellEnd"/>
      <w:r>
        <w:t>/к) – Тюнгур.</w:t>
      </w:r>
      <w:bookmarkEnd w:id="147"/>
    </w:p>
    <w:p w:rsidR="00B93553" w:rsidRDefault="00B93553" w:rsidP="00B93553">
      <w:pPr>
        <w:pStyle w:val="ae"/>
        <w:jc w:val="both"/>
      </w:pPr>
      <w:r>
        <w:t>16 августа</w:t>
      </w:r>
    </w:p>
    <w:p w:rsidR="00B93553" w:rsidRDefault="00B93553" w:rsidP="00B93553">
      <w:pPr>
        <w:pStyle w:val="ae"/>
        <w:jc w:val="both"/>
      </w:pPr>
      <w:r>
        <w:t>От места ночевки вышли на Катунскую тропу. По ней пересекли скалистую гриву и через 30мин вышли к броду через р. Капчал. На брод (1А) затратили 30мин. Течение сильное, глубина 0,9м, ширина 30м (фото 24). От брода свернули с тропы направо и по высокотравью пошли вверх без тропы правым берегом Капчала. Через 20 мин попалась слабая тропинка. Около 2-х часов тропинка облегчала наш путь, затем кончилась.</w:t>
      </w:r>
    </w:p>
    <w:p w:rsidR="00B93553" w:rsidRDefault="00B93553" w:rsidP="00B93553">
      <w:pPr>
        <w:pStyle w:val="ae"/>
        <w:jc w:val="both"/>
      </w:pPr>
      <w:r>
        <w:t xml:space="preserve">Через 2ч 10мин от брода подошли к повороту долины на север и к крупному правому притоку. Через следующие 1ч 20мин подошли к правому притоку с отметкой 2035, берущему начало от Западного </w:t>
      </w:r>
      <w:proofErr w:type="spellStart"/>
      <w:r>
        <w:t>Капчальского</w:t>
      </w:r>
      <w:proofErr w:type="spellEnd"/>
      <w:r>
        <w:t xml:space="preserve"> ледника.</w:t>
      </w:r>
    </w:p>
    <w:p w:rsidR="00B93553" w:rsidRDefault="00B93553" w:rsidP="00B93553">
      <w:pPr>
        <w:pStyle w:val="ae"/>
        <w:jc w:val="both"/>
      </w:pPr>
      <w:r>
        <w:t>Выше р. Капчал течет в каньоне каскадом водопадов. Направление долины С-В. Поднялись по большим камням выше каньона. Направление основной долины сменилось на восточное.</w:t>
      </w:r>
    </w:p>
    <w:p w:rsidR="00B93553" w:rsidRDefault="00B93553" w:rsidP="00B93553">
      <w:pPr>
        <w:pStyle w:val="ae"/>
        <w:jc w:val="both"/>
      </w:pPr>
      <w:r>
        <w:t>Повернули налево и сначала по старым моренным отложениям, а затем вдоль ручья поднялись в нижний цирк ледника Капчальский Центральный. У</w:t>
      </w:r>
      <w:r w:rsidR="0027689F">
        <w:t xml:space="preserve"> </w:t>
      </w:r>
      <w:r>
        <w:t>ручья есть готовы</w:t>
      </w:r>
      <w:r w:rsidR="0027689F">
        <w:t>е</w:t>
      </w:r>
      <w:r>
        <w:t xml:space="preserve"> площадки для палаток. Ночевка. Погода испортилась. Временами дождь, град.</w:t>
      </w:r>
    </w:p>
    <w:p w:rsidR="00B93553" w:rsidRDefault="00B93553" w:rsidP="00B93553">
      <w:pPr>
        <w:pStyle w:val="ae"/>
        <w:jc w:val="both"/>
      </w:pPr>
      <w:r>
        <w:t>17 августа</w:t>
      </w:r>
    </w:p>
    <w:p w:rsidR="00B93553" w:rsidRDefault="00B93553" w:rsidP="00B93553">
      <w:pPr>
        <w:pStyle w:val="ae"/>
        <w:jc w:val="both"/>
      </w:pPr>
      <w:r>
        <w:t xml:space="preserve">Утром погода улучшилась. На небе большие прояснения, над перевалом тучки. По центральной морене поднялись выше бараньих лбов. Оказались в верхнем цирке, занятом ледником. Надели кошки. Подъем по леднику сначала </w:t>
      </w:r>
      <w:proofErr w:type="spellStart"/>
      <w:r>
        <w:t>слева-направо</w:t>
      </w:r>
      <w:proofErr w:type="spellEnd"/>
      <w:r>
        <w:t>, а затем по центру в направлении подъемного кулуара (фото 25)</w:t>
      </w:r>
    </w:p>
    <w:p w:rsidR="00B93553" w:rsidRDefault="00B93553" w:rsidP="00B93553">
      <w:pPr>
        <w:pStyle w:val="ae"/>
        <w:jc w:val="both"/>
      </w:pPr>
      <w:r>
        <w:t>Ледник закрытый, трещин нет. Крутизна нижней части – 25-30о. За 50 мин подошли к подъемному кулуару.</w:t>
      </w:r>
    </w:p>
    <w:p w:rsidR="00B93553" w:rsidRDefault="00B93553" w:rsidP="00B93553">
      <w:pPr>
        <w:pStyle w:val="ae"/>
        <w:jc w:val="both"/>
      </w:pPr>
      <w:r>
        <w:t>В кулуаре шириной более 15м ледово-снежный склон крутизной 30-35о. Пригрело солнце. Ступени хорошо рубятся и хорошо держат. Поднимаемся одновременно со сменой направляющего. Страховка – ледоруб. Поднялись за 40мин. Перевал – Капчальский Средний 2Б.</w:t>
      </w:r>
    </w:p>
    <w:p w:rsidR="00B93553" w:rsidRDefault="00B93553" w:rsidP="00B93553">
      <w:pPr>
        <w:pStyle w:val="ae"/>
        <w:jc w:val="both"/>
      </w:pPr>
      <w:r>
        <w:t>Седловина перевала занята мощным фирновым гребнем с карнизом в сторону подъемного кулуара. Разгребли почти все камни на скальной части седловины. Записки не нашли.</w:t>
      </w:r>
    </w:p>
    <w:p w:rsidR="00B93553" w:rsidRDefault="00B93553" w:rsidP="00B93553">
      <w:pPr>
        <w:pStyle w:val="ae"/>
        <w:jc w:val="both"/>
      </w:pPr>
      <w:r>
        <w:t xml:space="preserve"> Для спуска на ледник Кони-Айры на фирновом гребне трамбуем площадку для закрепления веревки через ледоруб. Бросаем состыкованную веревку. 100м перил до скального острова. Крутизна 45-50</w:t>
      </w:r>
      <w:r w:rsidRPr="0027689F">
        <w:rPr>
          <w:vertAlign w:val="superscript"/>
        </w:rPr>
        <w:t>о</w:t>
      </w:r>
      <w:r>
        <w:t>. На скальном острове вешаем петлю за выступ. 100м п</w:t>
      </w:r>
      <w:r w:rsidR="0027689F">
        <w:t>е</w:t>
      </w:r>
      <w:r>
        <w:t>р</w:t>
      </w:r>
      <w:r w:rsidR="0027689F">
        <w:t>и</w:t>
      </w:r>
      <w:r>
        <w:t xml:space="preserve">л до </w:t>
      </w:r>
      <w:r w:rsidR="0027689F">
        <w:t>верхнего бергшрунда</w:t>
      </w:r>
      <w:r>
        <w:t>. Крутизна склона 40-45</w:t>
      </w:r>
      <w:r w:rsidRPr="0027689F">
        <w:rPr>
          <w:vertAlign w:val="superscript"/>
        </w:rPr>
        <w:t>о</w:t>
      </w:r>
      <w:r>
        <w:t>. Бергшрунд перешагивается. 100м перил от верхнего до нижнего бергшрунда. Крутизна склона 35-</w:t>
      </w:r>
      <w:r>
        <w:lastRenderedPageBreak/>
        <w:t>40</w:t>
      </w:r>
      <w:r w:rsidRPr="0027689F">
        <w:rPr>
          <w:vertAlign w:val="superscript"/>
        </w:rPr>
        <w:t>о</w:t>
      </w:r>
      <w:r>
        <w:t>. Бергшрунд проходится по плотному лавинному конусу (фото 26). Ниже склон выполаживается от 25 до 10о. На спуск с перевала затратили 3ч 50мин.</w:t>
      </w:r>
    </w:p>
    <w:p w:rsidR="00B93553" w:rsidRDefault="00B93553" w:rsidP="00B93553">
      <w:pPr>
        <w:pStyle w:val="ae"/>
        <w:jc w:val="both"/>
      </w:pPr>
      <w:r>
        <w:t xml:space="preserve">Чтобы не лавировать среди трещин </w:t>
      </w:r>
      <w:r w:rsidR="0027689F">
        <w:t>небольшого</w:t>
      </w:r>
      <w:r>
        <w:t xml:space="preserve"> ледопада ниже спускового склона обходим ледопад сверху в направлении правого борта ледника Кони-Айры. Отсюда хорошо видны 2 перевала в </w:t>
      </w:r>
      <w:r w:rsidR="0027689F">
        <w:t>Катунском</w:t>
      </w:r>
      <w:r>
        <w:t xml:space="preserve"> хребте: пройденный нами Капчал Средний 2Б и Капчальский Зап. 2А – правее (фото 27)</w:t>
      </w:r>
    </w:p>
    <w:p w:rsidR="00B93553" w:rsidRDefault="00B93553" w:rsidP="00B93553">
      <w:pPr>
        <w:pStyle w:val="ae"/>
        <w:jc w:val="both"/>
      </w:pPr>
      <w:r>
        <w:t xml:space="preserve">Со средней части ледника </w:t>
      </w:r>
      <w:r w:rsidR="0027689F">
        <w:t>Кони-Айры</w:t>
      </w:r>
      <w:r>
        <w:t xml:space="preserve"> до границы леса спустились за 2 часа. На сей раз старались не терять тропу. Ночевка.</w:t>
      </w:r>
    </w:p>
    <w:p w:rsidR="00B93553" w:rsidRDefault="00B93553" w:rsidP="00B93553">
      <w:pPr>
        <w:pStyle w:val="ae"/>
        <w:jc w:val="both"/>
      </w:pPr>
      <w:r>
        <w:t>18 августа</w:t>
      </w:r>
    </w:p>
    <w:p w:rsidR="00B93553" w:rsidRDefault="00B93553" w:rsidP="00B93553">
      <w:pPr>
        <w:pStyle w:val="ae"/>
        <w:jc w:val="both"/>
      </w:pPr>
      <w:r>
        <w:t xml:space="preserve">За 30 мин подошли к месту ночевки с 1 на 2 августа. За следующие 2ч 15мин подошли к р. </w:t>
      </w:r>
      <w:proofErr w:type="spellStart"/>
      <w:r>
        <w:t>Мюшту-Айры</w:t>
      </w:r>
      <w:proofErr w:type="spellEnd"/>
      <w:r>
        <w:t xml:space="preserve">. Выше по течению, где главная протока (левая) значительно уже, нашли переправу по </w:t>
      </w:r>
      <w:r w:rsidR="0027689F">
        <w:t>к</w:t>
      </w:r>
      <w:r>
        <w:t xml:space="preserve">ладям и через нее. За 2ч 20мин подошли к </w:t>
      </w:r>
      <w:proofErr w:type="spellStart"/>
      <w:r>
        <w:t>Кучерлинскому</w:t>
      </w:r>
      <w:proofErr w:type="spellEnd"/>
      <w:r>
        <w:t xml:space="preserve"> озеру. 50мин – ручей Зеленый. 2ч 10мин – </w:t>
      </w:r>
      <w:proofErr w:type="spellStart"/>
      <w:r>
        <w:t>руч</w:t>
      </w:r>
      <w:proofErr w:type="spellEnd"/>
      <w:r w:rsidR="0027689F">
        <w:t>.</w:t>
      </w:r>
      <w:r>
        <w:t xml:space="preserve"> Буревестник. Ночевка.</w:t>
      </w:r>
    </w:p>
    <w:p w:rsidR="00B93553" w:rsidRDefault="00B93553" w:rsidP="00B93553">
      <w:pPr>
        <w:pStyle w:val="ae"/>
        <w:jc w:val="both"/>
      </w:pPr>
      <w:r>
        <w:t>19 августа</w:t>
      </w:r>
    </w:p>
    <w:p w:rsidR="00B93553" w:rsidRDefault="00B93553" w:rsidP="00B93553">
      <w:pPr>
        <w:pStyle w:val="ae"/>
        <w:jc w:val="both"/>
      </w:pPr>
      <w:r>
        <w:t>Закончили обход Кучерлинского озера и вышли на конскую тропу. Крутой подъем на травянистую запрудную морену, прощальный взгляд на озеро и вниз по тропе. Но как-то незаметно попали на правый вариант тропы. Примерно через 15-20 мин почувствовали, что тропа идет не вниз, а траверсом склона и далее немного вверх. Сначала это обстоятельство немного озадачило, но потом добавило нам бодрости – тропа идет в нужном нам направлении – на хребет Кара-Тюрек.</w:t>
      </w:r>
    </w:p>
    <w:p w:rsidR="00B93553" w:rsidRDefault="00B93553" w:rsidP="00B93553">
      <w:pPr>
        <w:pStyle w:val="ae"/>
        <w:jc w:val="both"/>
      </w:pPr>
      <w:r>
        <w:t xml:space="preserve">В дальнейшем мы убедились, что это новая тропа, проложенная в последние годы от озера Кучерлинского на оз. </w:t>
      </w:r>
      <w:proofErr w:type="spellStart"/>
      <w:r>
        <w:t>АкКем</w:t>
      </w:r>
      <w:proofErr w:type="spellEnd"/>
      <w:r>
        <w:t xml:space="preserve">. Тропа долго идет по лесу без крутого набора высоты – траверс в направлении верховьев </w:t>
      </w:r>
      <w:proofErr w:type="spellStart"/>
      <w:r>
        <w:t>р.Текелюшка</w:t>
      </w:r>
      <w:proofErr w:type="spellEnd"/>
      <w:r>
        <w:t xml:space="preserve">. Правда есть и крутые серпантины вверх. Через 2ч 40мин от озера тропа вышла на плато. Отсюда виден Тюнгур и есть связь. Послали необходимые сообщения. Через 1ч 10мин вышли к оборудованным ночевкам в верховье </w:t>
      </w:r>
      <w:proofErr w:type="spellStart"/>
      <w:r>
        <w:t>р.Текелюшка</w:t>
      </w:r>
      <w:proofErr w:type="spellEnd"/>
      <w:r>
        <w:t xml:space="preserve"> – "Кедровая поляна". Обед.</w:t>
      </w:r>
    </w:p>
    <w:p w:rsidR="00B93553" w:rsidRDefault="00B93553" w:rsidP="00B93553">
      <w:pPr>
        <w:pStyle w:val="ae"/>
        <w:jc w:val="both"/>
      </w:pPr>
      <w:r>
        <w:t xml:space="preserve">Следующие 30мин тропа идет круто вверх по долине </w:t>
      </w:r>
      <w:proofErr w:type="spellStart"/>
      <w:r>
        <w:t>Текелюшки</w:t>
      </w:r>
      <w:proofErr w:type="spellEnd"/>
      <w:r>
        <w:t xml:space="preserve"> (ночевки есть и выше "Кедровой поляны"), а затем уходит налево – вверх. Через 2ч тропа крутыми серпантинами поднимается на нижнюю седловину Кара-Тюрек (2900м). В сторону </w:t>
      </w:r>
      <w:proofErr w:type="spellStart"/>
      <w:r>
        <w:t>Ак</w:t>
      </w:r>
      <w:proofErr w:type="spellEnd"/>
      <w:r>
        <w:t xml:space="preserve"> </w:t>
      </w:r>
      <w:proofErr w:type="spellStart"/>
      <w:r>
        <w:t>Кема</w:t>
      </w:r>
      <w:proofErr w:type="spellEnd"/>
      <w:r>
        <w:t xml:space="preserve"> с этой седловины – скальные сбросы.</w:t>
      </w:r>
    </w:p>
    <w:p w:rsidR="00B93553" w:rsidRDefault="00B93553" w:rsidP="00B93553">
      <w:pPr>
        <w:pStyle w:val="ae"/>
        <w:jc w:val="both"/>
      </w:pPr>
      <w:r>
        <w:t>Тропа идет вверх по хребту на юг. За 35мин набрали высоту 3080, и через следующие 10мин вышли к туру – перевал Кара-Тюрек (фото 28), высота 3136м. Из Тура взяли записку группы из г. Москвы.</w:t>
      </w:r>
    </w:p>
    <w:p w:rsidR="00B93553" w:rsidRDefault="00B93553" w:rsidP="00B93553">
      <w:pPr>
        <w:pStyle w:val="ae"/>
        <w:jc w:val="both"/>
      </w:pPr>
      <w:r>
        <w:t xml:space="preserve">Место, где расположен </w:t>
      </w:r>
      <w:proofErr w:type="spellStart"/>
      <w:r>
        <w:t>превальный</w:t>
      </w:r>
      <w:proofErr w:type="spellEnd"/>
      <w:r>
        <w:t xml:space="preserve"> тур, назвали </w:t>
      </w:r>
      <w:proofErr w:type="spellStart"/>
      <w:r>
        <w:t>превалом</w:t>
      </w:r>
      <w:proofErr w:type="spellEnd"/>
      <w:r>
        <w:t xml:space="preserve"> достаточно условно. Это не седловина, а скорее наоборот возвышение в гребне Кара-Тюрек (небольшой пологий жандарм). Недалеко от тура есть готовые площадки для палаток. С</w:t>
      </w:r>
      <w:r w:rsidR="0027689F">
        <w:t xml:space="preserve"> </w:t>
      </w:r>
      <w:r>
        <w:t>перевала прекрасный вид на Ак</w:t>
      </w:r>
      <w:r w:rsidR="0027689F">
        <w:t>-</w:t>
      </w:r>
      <w:r>
        <w:t>Кемскую стену (фото 29).</w:t>
      </w:r>
    </w:p>
    <w:p w:rsidR="00B93553" w:rsidRDefault="00B93553" w:rsidP="00B93553">
      <w:pPr>
        <w:pStyle w:val="ae"/>
        <w:jc w:val="both"/>
      </w:pPr>
      <w:r>
        <w:t>От тура тропа идет вниз к Ак-Кему сначала правым</w:t>
      </w:r>
      <w:r w:rsidR="0027689F">
        <w:t xml:space="preserve"> </w:t>
      </w:r>
      <w:r>
        <w:t>осыпным склоном бокового хребта, а затем серпантином спускается к ручью берущему начало от пер. Текелюшка. От тура шли 55мин. Ночевка. Площадки для палаток пришлось выравнивать.</w:t>
      </w:r>
    </w:p>
    <w:p w:rsidR="00B93553" w:rsidRDefault="00B93553" w:rsidP="00B93553">
      <w:pPr>
        <w:pStyle w:val="ae"/>
        <w:jc w:val="both"/>
      </w:pPr>
      <w:r>
        <w:lastRenderedPageBreak/>
        <w:t>20 августа</w:t>
      </w:r>
    </w:p>
    <w:p w:rsidR="00B93553" w:rsidRDefault="00B93553" w:rsidP="00B93553">
      <w:pPr>
        <w:pStyle w:val="ae"/>
        <w:jc w:val="both"/>
      </w:pPr>
      <w:r>
        <w:t xml:space="preserve">От места ночевки тропа продолжая траверс в ЮВ направлении по пологому травянистому </w:t>
      </w:r>
      <w:r w:rsidR="0027689F">
        <w:t>плечу</w:t>
      </w:r>
      <w:r>
        <w:t xml:space="preserve"> пересекает следующий боковой хребет и выводит к границе леса. Здесь есть более комфортные оборудованные площадки. Стоят палатки отдыхающих. В лесной зоне тропа сворачивает влево и идет круто вниз к озеру Ак-Кем.</w:t>
      </w:r>
    </w:p>
    <w:p w:rsidR="00B93553" w:rsidRDefault="00B93553" w:rsidP="00B93553">
      <w:pPr>
        <w:pStyle w:val="ae"/>
        <w:jc w:val="both"/>
      </w:pPr>
      <w:r>
        <w:t>Через 1ч 10мин спустились к ГМС "Ак-Кем". Сделали экскурсию на озеро (фото 30), купили печенье, шоколад, заказали лепешки. Съели лепешки горячими.</w:t>
      </w:r>
    </w:p>
    <w:p w:rsidR="00B93553" w:rsidRDefault="00B93553" w:rsidP="00B93553">
      <w:pPr>
        <w:pStyle w:val="ae"/>
        <w:jc w:val="both"/>
      </w:pPr>
      <w:r>
        <w:t>От озера левым берегом Ак-Кема вниз идет хорошая тропа. Несколько дней не было дождей и тропа достаточно сухая. Менее часа от озера в месте, где раньше ежегодно был выездной лагерь Ленинградских альпинистов и туристов, построена новая стационарная база "Ленальптур" – несколько основательных капитальных строений.</w:t>
      </w:r>
    </w:p>
    <w:p w:rsidR="00B93553" w:rsidRDefault="00B93553" w:rsidP="00B93553">
      <w:pPr>
        <w:pStyle w:val="ae"/>
        <w:jc w:val="both"/>
      </w:pPr>
      <w:r>
        <w:t>На всем протяжении тропы имеется очень много оборудованных стоянок – практически в каждом удобном месте, в том числе на каждом притоке Ак-Кема.</w:t>
      </w:r>
    </w:p>
    <w:p w:rsidR="00B93553" w:rsidRDefault="00B93553" w:rsidP="00B93553">
      <w:pPr>
        <w:pStyle w:val="ae"/>
        <w:jc w:val="both"/>
      </w:pPr>
      <w:r>
        <w:t xml:space="preserve">После прохождения участка прижимов и осыпей, тропа удаляется от Ак-Кема и идет высоко по </w:t>
      </w:r>
      <w:proofErr w:type="spellStart"/>
      <w:r>
        <w:t>залесенному</w:t>
      </w:r>
      <w:proofErr w:type="spellEnd"/>
      <w:r>
        <w:t xml:space="preserve"> склону до сенокосных полян. </w:t>
      </w:r>
      <w:proofErr w:type="spellStart"/>
      <w:r>
        <w:t>Ак-кем</w:t>
      </w:r>
      <w:proofErr w:type="spellEnd"/>
      <w:r>
        <w:t xml:space="preserve"> на этом участке течет в каньоне.</w:t>
      </w:r>
    </w:p>
    <w:p w:rsidR="00B93553" w:rsidRDefault="00B93553" w:rsidP="00B93553">
      <w:pPr>
        <w:pStyle w:val="ae"/>
        <w:jc w:val="both"/>
      </w:pPr>
      <w:r>
        <w:t>На ночлег остановились у предпоследнего бокового ручья. От озера шли 6ч 25мин.</w:t>
      </w:r>
    </w:p>
    <w:p w:rsidR="00B93553" w:rsidRDefault="00B93553" w:rsidP="00B93553">
      <w:pPr>
        <w:pStyle w:val="ae"/>
        <w:jc w:val="both"/>
      </w:pPr>
      <w:r>
        <w:t>21 августа</w:t>
      </w:r>
    </w:p>
    <w:p w:rsidR="00B93553" w:rsidRDefault="00B93553" w:rsidP="00B93553">
      <w:pPr>
        <w:pStyle w:val="ae"/>
        <w:jc w:val="both"/>
      </w:pPr>
      <w:r>
        <w:t>Перешли ручей, у которого ночевали по бревну и почти сразу вышли на сенокосные поляны. Слева от тропы небольшое современное строение туристского приюта. От него вниз вместо тропы идет вездеходная дорога со свежим следом "Урала". За приютом по камням перешли второй, более крупный левый приток Ак-Кема.</w:t>
      </w:r>
    </w:p>
    <w:p w:rsidR="00B93553" w:rsidRDefault="00B93553" w:rsidP="00B93553">
      <w:pPr>
        <w:pStyle w:val="ae"/>
        <w:jc w:val="both"/>
      </w:pPr>
      <w:r>
        <w:t>Дорога идет по центру полян. Уклон небольшой. Идти очень удобно. Через 1ч 40мин от ночевок подошли к развилке дорог. Направо к реке отворачивает дорога к броду через Ак-Кем. Около брода заброшенные строения. Основная дорога плавно заворачивает налево и начинает пологий подъем к перевалу Кузуяк. Идем этой дорогой.</w:t>
      </w:r>
    </w:p>
    <w:p w:rsidR="00B93553" w:rsidRDefault="00B93553" w:rsidP="00B93553">
      <w:pPr>
        <w:pStyle w:val="ae"/>
        <w:jc w:val="both"/>
      </w:pPr>
      <w:r>
        <w:t>Ближе к склону хребта дорога становится крутой. В некоторых местах даже заложены новые серпантины для облегчения движения автотранспорта. Вдоль дороги много малины. На подъем до перевала от развилки дорог затратили 1ч 50мин. Седловина перевала в лесу. Стоит большой щит "Парк Белуха". На деревьях лоскуты ткани.</w:t>
      </w:r>
    </w:p>
    <w:p w:rsidR="00B93553" w:rsidRPr="00B93553" w:rsidRDefault="00B93553" w:rsidP="00B93553">
      <w:pPr>
        <w:pStyle w:val="ae"/>
        <w:jc w:val="both"/>
      </w:pPr>
      <w:r>
        <w:t xml:space="preserve">Дорога с перевала вниз к Тюнгуру также идет по лесу. Через 1ч 30мин крутой спуск кончился. Вышли на сенокосные поляны. За 30мин дорога проходит поляны. Ещё 50мин идем по лесу. Вышли к нижнему мосту через р. Кучерла. За мостом пересекли с. Кучерла и вышли на уже знакомый грейдер Кучерла – Тюнгур. Последние 2,5 км пути прошли за 25 минут. Поход окончен. За мостом через Катунь (фото 31) нас уже ждет микроавтобус. Купание в Катуни, </w:t>
      </w:r>
      <w:proofErr w:type="spellStart"/>
      <w:r>
        <w:t>преодевание</w:t>
      </w:r>
      <w:proofErr w:type="spellEnd"/>
      <w:r>
        <w:t xml:space="preserve"> в цивильную одежду, закупка продуктов в дорогу и в путь.</w:t>
      </w:r>
    </w:p>
    <w:p w:rsidR="00B93553" w:rsidRDefault="00B93553" w:rsidP="00B93553">
      <w:pPr>
        <w:pStyle w:val="2"/>
      </w:pPr>
      <w:bookmarkStart w:id="148" w:name="_Toc282611400"/>
      <w:r w:rsidRPr="00B93553">
        <w:lastRenderedPageBreak/>
        <w:t>Возвращение (21.08 – 25.08)</w:t>
      </w:r>
      <w:bookmarkEnd w:id="148"/>
    </w:p>
    <w:p w:rsidR="00B93553" w:rsidRDefault="00B93553" w:rsidP="00B93553">
      <w:pPr>
        <w:pStyle w:val="ae"/>
        <w:jc w:val="both"/>
      </w:pPr>
      <w:r>
        <w:t>Как уже в начале отчета отмечалось, заказать автотранспорт в регионе проблемы не составляет. Просто надо иметь набор телефонов фирм или частных лиц оказывающих транспортные услуги. Договориться заранее о примерной дате окончания маршрута. За 2-3 дня подтвердить заказ и сообщить точное время и место.</w:t>
      </w:r>
    </w:p>
    <w:p w:rsidR="00B93553" w:rsidRDefault="00B93553" w:rsidP="00B93553">
      <w:pPr>
        <w:pStyle w:val="ae"/>
        <w:jc w:val="both"/>
      </w:pPr>
      <w:r>
        <w:t>Выехали из Тюнгура около 17 часов. Засветло проехали Усть-Коксу и Усть-Кан. На пограничном посту за Усть-Коксой задержали менее 5мин. Осмотрели, посчитали, забрали попуск. На Чуйский тракт в Туэкте выехали уже в темноте. Впечатление о езде по Чуйскому тракту – выше всяких слов. Прекрасная, похоже, недавно отремонтированная и оборудованная дорога. Люминесцентная краска дорожной разметки, придорожных столбиков и дорожных знаков создает иллюзию движения по световому коридору. Микроавтобус на прямых участках развивает скорость 150 км/ч.</w:t>
      </w:r>
    </w:p>
    <w:p w:rsidR="00B93553" w:rsidRDefault="00B93553" w:rsidP="00B93553">
      <w:pPr>
        <w:pStyle w:val="ae"/>
        <w:jc w:val="both"/>
      </w:pPr>
      <w:r>
        <w:t>В 5 утра 22 августа по местному времени подъехали к ж/</w:t>
      </w:r>
      <w:proofErr w:type="spellStart"/>
      <w:r>
        <w:t>д</w:t>
      </w:r>
      <w:proofErr w:type="spellEnd"/>
      <w:r>
        <w:t xml:space="preserve"> вокзалу в Новосибирске. Через 1час с небольшим поезд Новокузнецк – Кисловодск. Есть билеты. Но мы на него покупать билеты не стали. Закупили продукты для питания в поезде, гуляли по Новосибирску. Билеты купили на поезд Благовещенск – Анапа. Отправление из Новосибирска в 12-51 Московского времени. Места верхние и боковые.</w:t>
      </w:r>
    </w:p>
    <w:p w:rsidR="00B93553" w:rsidRDefault="00B93553" w:rsidP="00B93553">
      <w:pPr>
        <w:pStyle w:val="ae"/>
        <w:jc w:val="both"/>
      </w:pPr>
      <w:r>
        <w:t>В Волгоград прибыли в 4 утра 25 августа. Нас встретили.</w:t>
      </w:r>
    </w:p>
    <w:p w:rsidR="00B93553" w:rsidRDefault="00B93553">
      <w:pPr>
        <w:spacing w:after="0" w:line="240" w:lineRule="auto"/>
        <w:rPr>
          <w:sz w:val="28"/>
        </w:rPr>
      </w:pPr>
      <w:r>
        <w:br w:type="page"/>
      </w:r>
    </w:p>
    <w:p w:rsidR="00B93553" w:rsidRDefault="00D937D1" w:rsidP="00D937D1">
      <w:pPr>
        <w:pStyle w:val="1"/>
      </w:pPr>
      <w:r>
        <w:lastRenderedPageBreak/>
        <w:t xml:space="preserve"> </w:t>
      </w:r>
      <w:bookmarkStart w:id="149" w:name="_Toc282611401"/>
      <w:r w:rsidRPr="00D937D1">
        <w:t>Выводы. Предложения. Рекомендации.</w:t>
      </w:r>
      <w:bookmarkEnd w:id="149"/>
    </w:p>
    <w:p w:rsidR="00D937D1" w:rsidRDefault="00D937D1" w:rsidP="00D937D1">
      <w:pPr>
        <w:pStyle w:val="ae"/>
        <w:jc w:val="both"/>
      </w:pPr>
      <w:r w:rsidRPr="007F1995">
        <w:rPr>
          <w:b/>
        </w:rPr>
        <w:t>1.</w:t>
      </w:r>
      <w:r>
        <w:tab/>
        <w:t>По величине определяющих параметров, а также набору локальных и протяженных препятствий пройденный маршрут соответствует горному походу 5 категории сложности и одновременно пешему походу 5 категории сложности.</w:t>
      </w:r>
    </w:p>
    <w:p w:rsidR="00D937D1" w:rsidRDefault="00D937D1" w:rsidP="00D937D1">
      <w:pPr>
        <w:pStyle w:val="ae"/>
        <w:jc w:val="both"/>
      </w:pPr>
      <w:r w:rsidRPr="007F1995">
        <w:rPr>
          <w:b/>
        </w:rPr>
        <w:t>2.</w:t>
      </w:r>
      <w:r>
        <w:tab/>
        <w:t>Район похода является отдаленным для жителей Европейской России и сложным как для горного, так и для пешего туризма. Усложняющими факторами для горного туризма являются протяженные участки движения по долинам без троп, по высокотравью и кустарникам выше человеческого роста, по болотам и по лесу со сплошными завалами во многих местах. Усложняющими факторами для пешего туризма являются: высокие хребты, большие перепады высот, перевалы более 3000м.</w:t>
      </w:r>
    </w:p>
    <w:p w:rsidR="00D937D1" w:rsidRDefault="00D937D1" w:rsidP="00D937D1">
      <w:pPr>
        <w:pStyle w:val="ae"/>
        <w:jc w:val="both"/>
      </w:pPr>
      <w:r w:rsidRPr="007F1995">
        <w:rPr>
          <w:b/>
        </w:rPr>
        <w:t>3</w:t>
      </w:r>
      <w:r>
        <w:t>.</w:t>
      </w:r>
      <w:r>
        <w:tab/>
        <w:t>Идея совершать комбинированные походы, завершая основной маршрут сплавом по реке не нова и применяется нами уже на протяжении многих лет. Идея красивая и увлекательная. Но в случае с данным походом, ее не удалось осуществить по ряду причин, главные из них две:</w:t>
      </w:r>
    </w:p>
    <w:p w:rsidR="00D937D1" w:rsidRDefault="00D937D1" w:rsidP="00D937D1">
      <w:pPr>
        <w:pStyle w:val="ae"/>
        <w:jc w:val="both"/>
      </w:pPr>
      <w:proofErr w:type="spellStart"/>
      <w:r w:rsidRPr="007F1995">
        <w:rPr>
          <w:b/>
        </w:rPr>
        <w:t>a</w:t>
      </w:r>
      <w:proofErr w:type="spellEnd"/>
      <w:r>
        <w:t>.</w:t>
      </w:r>
      <w:r>
        <w:tab/>
        <w:t>Отказались от участия в походе опытные водники (лоцманы);</w:t>
      </w:r>
    </w:p>
    <w:p w:rsidR="00D937D1" w:rsidRDefault="00D937D1" w:rsidP="00D937D1">
      <w:pPr>
        <w:pStyle w:val="ae"/>
        <w:jc w:val="both"/>
      </w:pPr>
      <w:proofErr w:type="spellStart"/>
      <w:r w:rsidRPr="007F1995">
        <w:rPr>
          <w:b/>
        </w:rPr>
        <w:t>b</w:t>
      </w:r>
      <w:proofErr w:type="spellEnd"/>
      <w:r w:rsidRPr="007F1995">
        <w:rPr>
          <w:b/>
        </w:rPr>
        <w:t>.</w:t>
      </w:r>
      <w:r>
        <w:tab/>
        <w:t>Группа "наелась" на подходе и на высокогорном участке израсходовав с избытком все резервные дни.</w:t>
      </w:r>
    </w:p>
    <w:p w:rsidR="00D937D1" w:rsidRDefault="00D937D1" w:rsidP="00D937D1">
      <w:pPr>
        <w:pStyle w:val="ae"/>
        <w:jc w:val="both"/>
      </w:pPr>
      <w:r w:rsidRPr="007F1995">
        <w:rPr>
          <w:b/>
        </w:rPr>
        <w:t>4.</w:t>
      </w:r>
      <w:r>
        <w:tab/>
        <w:t>Проработанный нами вначале вариант подъезда (и подхода) через Казахстан следует считать более правильным. Использованный же вариант подъезда (и подхода) с севера для нашей группы оказался весьма тяжелым. Хотя рассматривался как акклиматизационный. Да группа получила хорошую акклиматизацию, но при этом 80 км шла не 4,5 дня, а 8.</w:t>
      </w:r>
    </w:p>
    <w:p w:rsidR="00D937D1" w:rsidRDefault="00D937D1" w:rsidP="00D937D1">
      <w:pPr>
        <w:pStyle w:val="ae"/>
        <w:jc w:val="both"/>
      </w:pPr>
      <w:r w:rsidRPr="007F1995">
        <w:rPr>
          <w:b/>
        </w:rPr>
        <w:t>5.</w:t>
      </w:r>
      <w:r>
        <w:tab/>
        <w:t>Группы, совершающие походы в район белухи с прохождением по Западному, Центральному или Восточному Плато всегда могут попасть в непогоду. Нас пурга задержала на 3 дня на Восточном плато.</w:t>
      </w:r>
    </w:p>
    <w:p w:rsidR="00D937D1" w:rsidRDefault="00D937D1" w:rsidP="00D937D1">
      <w:pPr>
        <w:pStyle w:val="ae"/>
        <w:jc w:val="both"/>
      </w:pPr>
      <w:r w:rsidRPr="007F1995">
        <w:rPr>
          <w:b/>
        </w:rPr>
        <w:t>6.</w:t>
      </w:r>
      <w:r>
        <w:tab/>
        <w:t xml:space="preserve">Карты, которыми пользуются туристы, содержат очень много неточностей, а иногда и заведомо ложную информацию. Так большинство перевалов, соединяющих Катунский ледник с Большим </w:t>
      </w:r>
      <w:proofErr w:type="spellStart"/>
      <w:r>
        <w:t>Берельским</w:t>
      </w:r>
      <w:proofErr w:type="spellEnd"/>
      <w:r>
        <w:t xml:space="preserve"> и р. Большая Берель нанесены неверно. Так перевал Трудный 2Б нанесен на картах там, где находится перевал Кучерявый 1Б. Перевал Кучерявый нанесен на этих картах вообще севернее отметки 3285. При визуальной оценке со стороны Катунского ледника на участке этого гребня от пер. ТКТ до отметки 3285 нет ни одного варианта спуска (подъема) проще 2Б.</w:t>
      </w:r>
    </w:p>
    <w:p w:rsidR="00D937D1" w:rsidRDefault="00D937D1" w:rsidP="00D937D1">
      <w:pPr>
        <w:pStyle w:val="ae"/>
        <w:jc w:val="both"/>
      </w:pPr>
      <w:r>
        <w:t>Перевал ББС 3А также на картах нанесен неверно. Вместо горловины спускового кулуара, крестик перевала нанесен в месте начала ледосброса от большого провала на восточном плато в сторону Б. Берельского ледника.</w:t>
      </w:r>
    </w:p>
    <w:p w:rsidR="00D937D1" w:rsidRDefault="00D937D1" w:rsidP="00D937D1">
      <w:pPr>
        <w:pStyle w:val="ae"/>
        <w:jc w:val="both"/>
      </w:pPr>
      <w:r>
        <w:t>Такая же ситуация с пер. Рига-Турист и др.</w:t>
      </w:r>
    </w:p>
    <w:p w:rsidR="00D937D1" w:rsidRDefault="00D937D1" w:rsidP="00D937D1">
      <w:pPr>
        <w:pStyle w:val="ae"/>
        <w:jc w:val="both"/>
      </w:pPr>
      <w:r w:rsidRPr="007F1995">
        <w:rPr>
          <w:b/>
        </w:rPr>
        <w:t>7.</w:t>
      </w:r>
      <w:r>
        <w:tab/>
        <w:t xml:space="preserve">Ориентирование на маршруте при наличии указанных карт особых проблем не вызывает, если внести в карты правдивую информацию о месте расположения перевалов. Тем не менее следует отметить, что перевалы Кучерявый и Трудный легче найти со стороны Катуни, так как перемычки этих перевалов видны издалека. Со </w:t>
      </w:r>
      <w:r>
        <w:lastRenderedPageBreak/>
        <w:t>стороны Берели наоборот ничего не видно, кроме ручьев круто падающих вниз из висячих долин.</w:t>
      </w:r>
    </w:p>
    <w:p w:rsidR="00D937D1" w:rsidRDefault="00D937D1" w:rsidP="00D937D1">
      <w:pPr>
        <w:pStyle w:val="ae"/>
        <w:jc w:val="both"/>
      </w:pPr>
      <w:r>
        <w:t>А Капчальские перевалы удобнее "брать" со стороны ледника Кони-Айры. Видны как на ладони. Со стороны р. Капчал ориентирование осложнено тем, что главного водораздельного гребня не видно, а правые притоки Капчала, текущие от Капчальских ледников и из других висячих долин нанесены на карты не все.</w:t>
      </w:r>
    </w:p>
    <w:p w:rsidR="00D937D1" w:rsidRDefault="00D937D1" w:rsidP="00D937D1">
      <w:pPr>
        <w:pStyle w:val="ae"/>
        <w:jc w:val="both"/>
      </w:pPr>
      <w:r w:rsidRPr="007F1995">
        <w:rPr>
          <w:b/>
        </w:rPr>
        <w:t>8.</w:t>
      </w:r>
      <w:r>
        <w:tab/>
        <w:t>Погодные условия в районе похода были переменными. Как правило несколько дней хорошей погоды сменялись несколькими днями непогоды. Заметить какую-либо закономерность в этом чередовании не удалось.</w:t>
      </w:r>
    </w:p>
    <w:p w:rsidR="00D937D1" w:rsidRDefault="00D937D1" w:rsidP="00D937D1">
      <w:pPr>
        <w:pStyle w:val="ae"/>
        <w:jc w:val="both"/>
      </w:pPr>
      <w:r w:rsidRPr="007F1995">
        <w:rPr>
          <w:b/>
        </w:rPr>
        <w:t>9.</w:t>
      </w:r>
      <w:r>
        <w:tab/>
        <w:t>Комаров на Алтае мало. Может быть, поэтому нет и рыбы в реках и озерах.</w:t>
      </w:r>
    </w:p>
    <w:p w:rsidR="00D937D1" w:rsidRDefault="00D937D1" w:rsidP="00D937D1">
      <w:pPr>
        <w:pStyle w:val="ae"/>
        <w:jc w:val="both"/>
      </w:pPr>
      <w:r w:rsidRPr="007F1995">
        <w:rPr>
          <w:b/>
        </w:rPr>
        <w:t>10.</w:t>
      </w:r>
      <w:r>
        <w:tab/>
        <w:t>Грибы (сыроежки, моховики) есть, но не в изобилии. Грибов высшего сорта (белые, боровики, подберезовики, подосиновики и т.п.) не видели вообще.</w:t>
      </w:r>
    </w:p>
    <w:p w:rsidR="00D937D1" w:rsidRDefault="00D937D1" w:rsidP="00D937D1">
      <w:pPr>
        <w:pStyle w:val="ae"/>
        <w:jc w:val="both"/>
      </w:pPr>
      <w:r w:rsidRPr="007F1995">
        <w:rPr>
          <w:b/>
        </w:rPr>
        <w:t>11.</w:t>
      </w:r>
      <w:r>
        <w:tab/>
        <w:t xml:space="preserve">Что касается ягод, то очень много жимолости. Растет повсеместно. Много красной и черной смородины. В некоторых местах много черники. Много брусники, но она поспеет только с началом заморозков. К концу похода поспела малина. Много по долине </w:t>
      </w:r>
      <w:r w:rsidR="008B5991">
        <w:t>Ак-Кема</w:t>
      </w:r>
      <w:r>
        <w:t xml:space="preserve"> и при подъеме на пер. Кузуяк.</w:t>
      </w:r>
    </w:p>
    <w:p w:rsidR="007F1995" w:rsidRDefault="007F1995">
      <w:pPr>
        <w:spacing w:after="0" w:line="240" w:lineRule="auto"/>
        <w:rPr>
          <w:sz w:val="28"/>
        </w:rPr>
      </w:pPr>
      <w:r>
        <w:br w:type="page"/>
      </w:r>
    </w:p>
    <w:p w:rsidR="007F1995" w:rsidRDefault="007F1995" w:rsidP="007F1995">
      <w:pPr>
        <w:pStyle w:val="1"/>
      </w:pPr>
      <w:r>
        <w:lastRenderedPageBreak/>
        <w:t xml:space="preserve"> </w:t>
      </w:r>
      <w:bookmarkStart w:id="150" w:name="_Toc282611402"/>
      <w:r w:rsidRPr="007F1995">
        <w:t>Использованная литература</w:t>
      </w:r>
      <w:bookmarkEnd w:id="150"/>
    </w:p>
    <w:p w:rsidR="007F1995" w:rsidRDefault="007F1995" w:rsidP="007F1995">
      <w:pPr>
        <w:pStyle w:val="ae"/>
        <w:numPr>
          <w:ilvl w:val="0"/>
          <w:numId w:val="27"/>
        </w:numPr>
      </w:pPr>
      <w:r>
        <w:t>Горно-Алтайская автономная область. Краткий краеведческий справочник, г. Горно-Алтайск, 1963г.</w:t>
      </w:r>
    </w:p>
    <w:p w:rsidR="007F1995" w:rsidRDefault="007F1995" w:rsidP="007F1995">
      <w:pPr>
        <w:pStyle w:val="ae"/>
        <w:numPr>
          <w:ilvl w:val="0"/>
          <w:numId w:val="27"/>
        </w:numPr>
      </w:pPr>
      <w:r>
        <w:t>Высокогорные перевалы. Перечень классифицированных перевалов, г. Москва, 2001г.</w:t>
      </w:r>
    </w:p>
    <w:p w:rsidR="007F1995" w:rsidRDefault="007F1995" w:rsidP="007F1995">
      <w:pPr>
        <w:pStyle w:val="ae"/>
        <w:numPr>
          <w:ilvl w:val="0"/>
          <w:numId w:val="27"/>
        </w:numPr>
      </w:pPr>
      <w:r>
        <w:t>Классифицированная таблица маршрутов на горные вершины СССР. Каталог, г. Волгоград, 1981г.</w:t>
      </w:r>
    </w:p>
    <w:p w:rsidR="007F1995" w:rsidRDefault="007F1995" w:rsidP="007F1995">
      <w:pPr>
        <w:pStyle w:val="ae"/>
        <w:numPr>
          <w:ilvl w:val="0"/>
          <w:numId w:val="27"/>
        </w:numPr>
      </w:pPr>
      <w:proofErr w:type="spellStart"/>
      <w:r>
        <w:t>Киняев</w:t>
      </w:r>
      <w:proofErr w:type="spellEnd"/>
      <w:r>
        <w:t xml:space="preserve"> В.В. и др. Водные маршруты Алтая и Саян, г. Тула, 1994г.</w:t>
      </w:r>
    </w:p>
    <w:p w:rsidR="007F1995" w:rsidRDefault="007F1995" w:rsidP="007F1995">
      <w:pPr>
        <w:pStyle w:val="ae"/>
        <w:numPr>
          <w:ilvl w:val="0"/>
          <w:numId w:val="27"/>
        </w:numPr>
      </w:pPr>
      <w:r>
        <w:t>Ревякин В.С. Белуха, г. Томск, 1968г.</w:t>
      </w:r>
    </w:p>
    <w:p w:rsidR="007F1995" w:rsidRDefault="007F1995" w:rsidP="007F1995">
      <w:pPr>
        <w:pStyle w:val="ae"/>
        <w:numPr>
          <w:ilvl w:val="0"/>
          <w:numId w:val="27"/>
        </w:numPr>
      </w:pPr>
      <w:r>
        <w:t xml:space="preserve">Волгина Г.П. </w:t>
      </w:r>
      <w:r w:rsidR="008B5991">
        <w:t>Отчет</w:t>
      </w:r>
      <w:r>
        <w:t xml:space="preserve"> о походе 3 к.с., г. Волжский, 1971г.</w:t>
      </w:r>
    </w:p>
    <w:p w:rsidR="007F1995" w:rsidRDefault="007F1995" w:rsidP="007F1995">
      <w:pPr>
        <w:pStyle w:val="ae"/>
        <w:numPr>
          <w:ilvl w:val="0"/>
          <w:numId w:val="27"/>
        </w:numPr>
      </w:pPr>
      <w:r>
        <w:t>Волгин В.П. Отчет о походе 5 к.с., г. Волжский 1972г.</w:t>
      </w:r>
    </w:p>
    <w:p w:rsidR="007F1995" w:rsidRDefault="007F1995" w:rsidP="007F1995">
      <w:pPr>
        <w:pStyle w:val="ae"/>
        <w:numPr>
          <w:ilvl w:val="0"/>
          <w:numId w:val="27"/>
        </w:numPr>
      </w:pPr>
      <w:r>
        <w:t>Волгин В.П. Отчет о походе 5 к.с., г. Волжский 1998г.</w:t>
      </w:r>
    </w:p>
    <w:p w:rsidR="007F1995" w:rsidRDefault="007F1995" w:rsidP="007F1995">
      <w:pPr>
        <w:pStyle w:val="ae"/>
      </w:pPr>
    </w:p>
    <w:p w:rsidR="007F1995" w:rsidRDefault="007F1995" w:rsidP="007F1995">
      <w:pPr>
        <w:pStyle w:val="1"/>
      </w:pPr>
      <w:r>
        <w:t xml:space="preserve"> </w:t>
      </w:r>
      <w:bookmarkStart w:id="151" w:name="_Toc282611403"/>
      <w:r>
        <w:t>Приложения</w:t>
      </w:r>
      <w:bookmarkEnd w:id="151"/>
    </w:p>
    <w:p w:rsidR="007F1995" w:rsidRDefault="007F1995" w:rsidP="007F1995">
      <w:pPr>
        <w:pStyle w:val="ae"/>
        <w:numPr>
          <w:ilvl w:val="0"/>
          <w:numId w:val="28"/>
        </w:numPr>
        <w:ind w:left="993" w:hanging="709"/>
      </w:pPr>
      <w:r>
        <w:t>Маршрутная книжка, 1 шт.</w:t>
      </w:r>
    </w:p>
    <w:p w:rsidR="007F1995" w:rsidRDefault="007F1995" w:rsidP="007F1995">
      <w:pPr>
        <w:pStyle w:val="ae"/>
        <w:numPr>
          <w:ilvl w:val="0"/>
          <w:numId w:val="28"/>
        </w:numPr>
        <w:ind w:left="993" w:hanging="709"/>
      </w:pPr>
      <w:r>
        <w:t xml:space="preserve">Карта похода, </w:t>
      </w:r>
      <w:r w:rsidR="00E76539">
        <w:t xml:space="preserve">комплект карт с </w:t>
      </w:r>
      <w:r w:rsidR="00E76539">
        <w:rPr>
          <w:lang w:val="en-US"/>
        </w:rPr>
        <w:t>GPS</w:t>
      </w:r>
      <w:r w:rsidR="00E76539" w:rsidRPr="00E76539">
        <w:t xml:space="preserve"> </w:t>
      </w:r>
      <w:r w:rsidR="00E76539">
        <w:t xml:space="preserve">треком и </w:t>
      </w:r>
      <w:r w:rsidR="00E76539">
        <w:rPr>
          <w:lang w:val="en-US"/>
        </w:rPr>
        <w:t>GPS</w:t>
      </w:r>
      <w:r w:rsidR="00E76539" w:rsidRPr="00E76539">
        <w:t xml:space="preserve"> </w:t>
      </w:r>
      <w:r w:rsidR="00E76539">
        <w:t>координатами наиболее значимых точек маршрута</w:t>
      </w:r>
    </w:p>
    <w:p w:rsidR="00E76539" w:rsidRDefault="00E76539" w:rsidP="007F1995">
      <w:pPr>
        <w:pStyle w:val="ae"/>
        <w:numPr>
          <w:ilvl w:val="0"/>
          <w:numId w:val="28"/>
        </w:numPr>
        <w:ind w:left="993" w:hanging="709"/>
      </w:pPr>
      <w:r>
        <w:t xml:space="preserve">Раскладка по питанию для ПО </w:t>
      </w:r>
      <w:r>
        <w:rPr>
          <w:lang w:val="en-US"/>
        </w:rPr>
        <w:t>Outdoor</w:t>
      </w:r>
      <w:r w:rsidRPr="00E76539">
        <w:t xml:space="preserve"> </w:t>
      </w:r>
      <w:r>
        <w:rPr>
          <w:lang w:val="en-US"/>
        </w:rPr>
        <w:t>food</w:t>
      </w:r>
      <w:r w:rsidRPr="00E76539">
        <w:t xml:space="preserve"> </w:t>
      </w:r>
      <w:r>
        <w:rPr>
          <w:lang w:val="en-US"/>
        </w:rPr>
        <w:t>ration</w:t>
      </w:r>
      <w:r w:rsidRPr="00E76539">
        <w:t xml:space="preserve"> </w:t>
      </w:r>
      <w:r>
        <w:rPr>
          <w:lang w:val="en-US"/>
        </w:rPr>
        <w:t>calculator</w:t>
      </w:r>
    </w:p>
    <w:p w:rsidR="007F1995" w:rsidRDefault="007F1995" w:rsidP="007F1995">
      <w:pPr>
        <w:pStyle w:val="ae"/>
        <w:numPr>
          <w:ilvl w:val="0"/>
          <w:numId w:val="28"/>
        </w:numPr>
        <w:ind w:left="993" w:hanging="709"/>
      </w:pPr>
      <w:r>
        <w:t>Фотографии, 31 шт.</w:t>
      </w:r>
    </w:p>
    <w:p w:rsidR="007F1995" w:rsidRPr="007F1995" w:rsidRDefault="007F1995" w:rsidP="007F1995">
      <w:pPr>
        <w:pStyle w:val="ae"/>
        <w:numPr>
          <w:ilvl w:val="0"/>
          <w:numId w:val="28"/>
        </w:numPr>
        <w:ind w:left="993" w:hanging="709"/>
      </w:pPr>
      <w:r>
        <w:t>Записки с определяющих препятствий, 4 шт.</w:t>
      </w:r>
    </w:p>
    <w:sectPr w:rsidR="007F1995" w:rsidRPr="007F1995" w:rsidSect="00B15DA8">
      <w:footerReference w:type="default" r:id="rId16"/>
      <w:pgSz w:w="11906" w:h="16838"/>
      <w:pgMar w:top="539" w:right="720" w:bottom="567"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1B" w:rsidRDefault="0093641B" w:rsidP="00BE01D0">
      <w:pPr>
        <w:spacing w:after="0" w:line="240" w:lineRule="auto"/>
      </w:pPr>
      <w:r>
        <w:separator/>
      </w:r>
    </w:p>
    <w:p w:rsidR="0093641B" w:rsidRDefault="0093641B"/>
  </w:endnote>
  <w:endnote w:type="continuationSeparator" w:id="0">
    <w:p w:rsidR="0093641B" w:rsidRDefault="0093641B" w:rsidP="00BE01D0">
      <w:pPr>
        <w:spacing w:after="0" w:line="240" w:lineRule="auto"/>
      </w:pPr>
      <w:r>
        <w:continuationSeparator/>
      </w:r>
    </w:p>
    <w:p w:rsidR="0093641B" w:rsidRDefault="009364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60"/>
    </w:sdtPr>
    <w:sdtContent>
      <w:p w:rsidR="00E17B9A" w:rsidRDefault="00E17B9A">
        <w:pPr>
          <w:pStyle w:val="a6"/>
          <w:jc w:val="center"/>
        </w:pPr>
        <w:fldSimple w:instr=" PAGE   \* MERGEFORMAT ">
          <w:r w:rsidR="00B35441">
            <w:rPr>
              <w:noProof/>
            </w:rPr>
            <w:t>36</w:t>
          </w:r>
        </w:fldSimple>
      </w:p>
    </w:sdtContent>
  </w:sdt>
  <w:p w:rsidR="00E17B9A" w:rsidRDefault="00E17B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1B" w:rsidRDefault="0093641B" w:rsidP="00BE01D0">
      <w:pPr>
        <w:spacing w:after="0" w:line="240" w:lineRule="auto"/>
      </w:pPr>
      <w:r>
        <w:separator/>
      </w:r>
    </w:p>
    <w:p w:rsidR="0093641B" w:rsidRDefault="0093641B"/>
  </w:footnote>
  <w:footnote w:type="continuationSeparator" w:id="0">
    <w:p w:rsidR="0093641B" w:rsidRDefault="0093641B" w:rsidP="00BE01D0">
      <w:pPr>
        <w:spacing w:after="0" w:line="240" w:lineRule="auto"/>
      </w:pPr>
      <w:r>
        <w:continuationSeparator/>
      </w:r>
    </w:p>
    <w:p w:rsidR="0093641B" w:rsidRDefault="009364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FCA"/>
    <w:multiLevelType w:val="hybridMultilevel"/>
    <w:tmpl w:val="1C1A6494"/>
    <w:lvl w:ilvl="0" w:tplc="3DF446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F0836"/>
    <w:multiLevelType w:val="hybridMultilevel"/>
    <w:tmpl w:val="46A0ED22"/>
    <w:lvl w:ilvl="0" w:tplc="29A619AA">
      <w:start w:val="1"/>
      <w:numFmt w:val="decimal"/>
      <w:lvlText w:val="%1."/>
      <w:lvlJc w:val="left"/>
      <w:pPr>
        <w:ind w:left="928"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ED5353"/>
    <w:multiLevelType w:val="hybridMultilevel"/>
    <w:tmpl w:val="96A018AE"/>
    <w:lvl w:ilvl="0" w:tplc="EBCCB384">
      <w:start w:val="1"/>
      <w:numFmt w:val="decimal"/>
      <w:lvlText w:val="%1. "/>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5894D9B"/>
    <w:multiLevelType w:val="hybridMultilevel"/>
    <w:tmpl w:val="436841EE"/>
    <w:lvl w:ilvl="0" w:tplc="4E92BAD6">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44C2B"/>
    <w:multiLevelType w:val="multilevel"/>
    <w:tmpl w:val="E8B4EA78"/>
    <w:lvl w:ilvl="0">
      <w:start w:val="9"/>
      <w:numFmt w:val="decimal"/>
      <w:lvlText w:val="%1"/>
      <w:lvlJc w:val="left"/>
      <w:pPr>
        <w:tabs>
          <w:tab w:val="num" w:pos="705"/>
        </w:tabs>
        <w:ind w:left="705" w:hanging="705"/>
      </w:pPr>
      <w:rPr>
        <w:rFonts w:hint="default"/>
        <w:i w:val="0"/>
      </w:rPr>
    </w:lvl>
    <w:lvl w:ilvl="1">
      <w:start w:val="5"/>
      <w:numFmt w:val="decimal"/>
      <w:lvlText w:val="%1.%2"/>
      <w:lvlJc w:val="left"/>
      <w:pPr>
        <w:tabs>
          <w:tab w:val="num" w:pos="1410"/>
        </w:tabs>
        <w:ind w:left="1410" w:hanging="705"/>
      </w:pPr>
      <w:rPr>
        <w:rFonts w:hint="default"/>
        <w:i w:val="0"/>
      </w:rPr>
    </w:lvl>
    <w:lvl w:ilvl="2">
      <w:start w:val="1"/>
      <w:numFmt w:val="decimal"/>
      <w:lvlText w:val="%1.%2.%3"/>
      <w:lvlJc w:val="left"/>
      <w:pPr>
        <w:tabs>
          <w:tab w:val="num" w:pos="2130"/>
        </w:tabs>
        <w:ind w:left="2130" w:hanging="720"/>
      </w:pPr>
      <w:rPr>
        <w:rFonts w:hint="default"/>
        <w:i w:val="0"/>
      </w:rPr>
    </w:lvl>
    <w:lvl w:ilvl="3">
      <w:start w:val="1"/>
      <w:numFmt w:val="decimal"/>
      <w:lvlText w:val="%1.%2.%3.%4"/>
      <w:lvlJc w:val="left"/>
      <w:pPr>
        <w:tabs>
          <w:tab w:val="num" w:pos="2835"/>
        </w:tabs>
        <w:ind w:left="2835" w:hanging="720"/>
      </w:pPr>
      <w:rPr>
        <w:rFonts w:hint="default"/>
        <w:i w:val="0"/>
      </w:rPr>
    </w:lvl>
    <w:lvl w:ilvl="4">
      <w:start w:val="1"/>
      <w:numFmt w:val="decimal"/>
      <w:lvlText w:val="%1.%2.%3.%4.%5"/>
      <w:lvlJc w:val="left"/>
      <w:pPr>
        <w:tabs>
          <w:tab w:val="num" w:pos="3900"/>
        </w:tabs>
        <w:ind w:left="3900" w:hanging="1080"/>
      </w:pPr>
      <w:rPr>
        <w:rFonts w:hint="default"/>
        <w:i w:val="0"/>
      </w:rPr>
    </w:lvl>
    <w:lvl w:ilvl="5">
      <w:start w:val="1"/>
      <w:numFmt w:val="decimal"/>
      <w:lvlText w:val="%1.%2.%3.%4.%5.%6"/>
      <w:lvlJc w:val="left"/>
      <w:pPr>
        <w:tabs>
          <w:tab w:val="num" w:pos="4605"/>
        </w:tabs>
        <w:ind w:left="4605" w:hanging="1080"/>
      </w:pPr>
      <w:rPr>
        <w:rFonts w:hint="default"/>
        <w:i w:val="0"/>
      </w:rPr>
    </w:lvl>
    <w:lvl w:ilvl="6">
      <w:start w:val="1"/>
      <w:numFmt w:val="decimal"/>
      <w:lvlText w:val="%1.%2.%3.%4.%5.%6.%7"/>
      <w:lvlJc w:val="left"/>
      <w:pPr>
        <w:tabs>
          <w:tab w:val="num" w:pos="5670"/>
        </w:tabs>
        <w:ind w:left="5670" w:hanging="1440"/>
      </w:pPr>
      <w:rPr>
        <w:rFonts w:hint="default"/>
        <w:i w:val="0"/>
      </w:rPr>
    </w:lvl>
    <w:lvl w:ilvl="7">
      <w:start w:val="1"/>
      <w:numFmt w:val="decimal"/>
      <w:lvlText w:val="%1.%2.%3.%4.%5.%6.%7.%8"/>
      <w:lvlJc w:val="left"/>
      <w:pPr>
        <w:tabs>
          <w:tab w:val="num" w:pos="6375"/>
        </w:tabs>
        <w:ind w:left="6375" w:hanging="1440"/>
      </w:pPr>
      <w:rPr>
        <w:rFonts w:hint="default"/>
        <w:i w:val="0"/>
      </w:rPr>
    </w:lvl>
    <w:lvl w:ilvl="8">
      <w:start w:val="1"/>
      <w:numFmt w:val="decimal"/>
      <w:lvlText w:val="%1.%2.%3.%4.%5.%6.%7.%8.%9"/>
      <w:lvlJc w:val="left"/>
      <w:pPr>
        <w:tabs>
          <w:tab w:val="num" w:pos="7440"/>
        </w:tabs>
        <w:ind w:left="7440" w:hanging="1800"/>
      </w:pPr>
      <w:rPr>
        <w:rFonts w:hint="default"/>
        <w:i w:val="0"/>
      </w:rPr>
    </w:lvl>
  </w:abstractNum>
  <w:abstractNum w:abstractNumId="5">
    <w:nsid w:val="1C6805AC"/>
    <w:multiLevelType w:val="hybridMultilevel"/>
    <w:tmpl w:val="DEB8C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190343"/>
    <w:multiLevelType w:val="hybridMultilevel"/>
    <w:tmpl w:val="1C1A6494"/>
    <w:lvl w:ilvl="0" w:tplc="3DF446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25093"/>
    <w:multiLevelType w:val="hybridMultilevel"/>
    <w:tmpl w:val="E15C245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55562C8"/>
    <w:multiLevelType w:val="hybridMultilevel"/>
    <w:tmpl w:val="16AE7830"/>
    <w:lvl w:ilvl="0" w:tplc="F2C2AE5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E84378"/>
    <w:multiLevelType w:val="hybridMultilevel"/>
    <w:tmpl w:val="22C66598"/>
    <w:lvl w:ilvl="0" w:tplc="466AC190">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A156BFA"/>
    <w:multiLevelType w:val="hybridMultilevel"/>
    <w:tmpl w:val="E874715C"/>
    <w:lvl w:ilvl="0" w:tplc="2F5EA7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E2423D4"/>
    <w:multiLevelType w:val="hybridMultilevel"/>
    <w:tmpl w:val="67C2D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036C61"/>
    <w:multiLevelType w:val="hybridMultilevel"/>
    <w:tmpl w:val="1246675E"/>
    <w:lvl w:ilvl="0" w:tplc="7DF82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1E1294E"/>
    <w:multiLevelType w:val="multilevel"/>
    <w:tmpl w:val="D9C4EBC2"/>
    <w:lvl w:ilvl="0">
      <w:start w:val="1"/>
      <w:numFmt w:val="decimal"/>
      <w:lvlText w:val="%1. "/>
      <w:lvlJc w:val="left"/>
      <w:pPr>
        <w:ind w:left="360" w:hanging="360"/>
      </w:pPr>
      <w:rPr>
        <w:rFonts w:hint="default"/>
      </w:rPr>
    </w:lvl>
    <w:lvl w:ilvl="1">
      <w:start w:val="1"/>
      <w:numFmt w:val="decimal"/>
      <w:pStyle w:val="2"/>
      <w:lvlText w:val="%1.%2."/>
      <w:lvlJc w:val="left"/>
      <w:pPr>
        <w:ind w:left="5819"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2A556F"/>
    <w:multiLevelType w:val="hybridMultilevel"/>
    <w:tmpl w:val="AA6EBB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C839E7"/>
    <w:multiLevelType w:val="hybridMultilevel"/>
    <w:tmpl w:val="43FA525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46235D54"/>
    <w:multiLevelType w:val="multilevel"/>
    <w:tmpl w:val="001A2AB2"/>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B1B2233"/>
    <w:multiLevelType w:val="hybridMultilevel"/>
    <w:tmpl w:val="3A2CF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1A3293"/>
    <w:multiLevelType w:val="hybridMultilevel"/>
    <w:tmpl w:val="067E8204"/>
    <w:lvl w:ilvl="0" w:tplc="4B08D1E0">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F9C48A4"/>
    <w:multiLevelType w:val="hybridMultilevel"/>
    <w:tmpl w:val="799019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95033F"/>
    <w:multiLevelType w:val="hybridMultilevel"/>
    <w:tmpl w:val="10E461F4"/>
    <w:lvl w:ilvl="0" w:tplc="2CC6300E">
      <w:start w:val="1"/>
      <w:numFmt w:val="decimal"/>
      <w:lvlText w:val="%1."/>
      <w:lvlJc w:val="left"/>
      <w:pPr>
        <w:ind w:left="704" w:hanging="4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76046AE"/>
    <w:multiLevelType w:val="hybridMultilevel"/>
    <w:tmpl w:val="865E5C54"/>
    <w:lvl w:ilvl="0" w:tplc="EBCCB384">
      <w:start w:val="1"/>
      <w:numFmt w:val="decimal"/>
      <w:lvlText w:val="%1. "/>
      <w:lvlJc w:val="left"/>
      <w:pPr>
        <w:ind w:left="128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593C159D"/>
    <w:multiLevelType w:val="hybridMultilevel"/>
    <w:tmpl w:val="CA64E694"/>
    <w:lvl w:ilvl="0" w:tplc="F2C2AE58">
      <w:start w:val="1"/>
      <w:numFmt w:val="decimal"/>
      <w:lvlText w:val="%1."/>
      <w:lvlJc w:val="left"/>
      <w:pPr>
        <w:ind w:left="1349" w:hanging="70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59584C97"/>
    <w:multiLevelType w:val="hybridMultilevel"/>
    <w:tmpl w:val="EDFC9BC4"/>
    <w:lvl w:ilvl="0" w:tplc="AF0AC6E6">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A7D2674"/>
    <w:multiLevelType w:val="hybridMultilevel"/>
    <w:tmpl w:val="D982E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8358E1"/>
    <w:multiLevelType w:val="hybridMultilevel"/>
    <w:tmpl w:val="DF1009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6C0672AB"/>
    <w:multiLevelType w:val="hybridMultilevel"/>
    <w:tmpl w:val="95D6A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0B46E6B"/>
    <w:multiLevelType w:val="hybridMultilevel"/>
    <w:tmpl w:val="D5EEB7A8"/>
    <w:lvl w:ilvl="0" w:tplc="29A619A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2585D78"/>
    <w:multiLevelType w:val="hybridMultilevel"/>
    <w:tmpl w:val="2806E39C"/>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30135B9"/>
    <w:multiLevelType w:val="hybridMultilevel"/>
    <w:tmpl w:val="D8BE8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3"/>
  </w:num>
  <w:num w:numId="5">
    <w:abstractNumId w:val="2"/>
  </w:num>
  <w:num w:numId="6">
    <w:abstractNumId w:val="21"/>
  </w:num>
  <w:num w:numId="7">
    <w:abstractNumId w:val="25"/>
  </w:num>
  <w:num w:numId="8">
    <w:abstractNumId w:val="29"/>
  </w:num>
  <w:num w:numId="9">
    <w:abstractNumId w:val="0"/>
  </w:num>
  <w:num w:numId="10">
    <w:abstractNumId w:val="6"/>
  </w:num>
  <w:num w:numId="11">
    <w:abstractNumId w:val="10"/>
  </w:num>
  <w:num w:numId="12">
    <w:abstractNumId w:val="12"/>
  </w:num>
  <w:num w:numId="13">
    <w:abstractNumId w:val="4"/>
  </w:num>
  <w:num w:numId="14">
    <w:abstractNumId w:val="5"/>
  </w:num>
  <w:num w:numId="15">
    <w:abstractNumId w:val="24"/>
  </w:num>
  <w:num w:numId="16">
    <w:abstractNumId w:val="19"/>
  </w:num>
  <w:num w:numId="17">
    <w:abstractNumId w:val="27"/>
  </w:num>
  <w:num w:numId="18">
    <w:abstractNumId w:val="1"/>
  </w:num>
  <w:num w:numId="19">
    <w:abstractNumId w:val="7"/>
  </w:num>
  <w:num w:numId="20">
    <w:abstractNumId w:val="9"/>
  </w:num>
  <w:num w:numId="21">
    <w:abstractNumId w:val="20"/>
  </w:num>
  <w:num w:numId="22">
    <w:abstractNumId w:val="14"/>
  </w:num>
  <w:num w:numId="23">
    <w:abstractNumId w:val="11"/>
  </w:num>
  <w:num w:numId="24">
    <w:abstractNumId w:val="8"/>
  </w:num>
  <w:num w:numId="25">
    <w:abstractNumId w:val="22"/>
  </w:num>
  <w:num w:numId="26">
    <w:abstractNumId w:val="15"/>
  </w:num>
  <w:num w:numId="27">
    <w:abstractNumId w:val="23"/>
  </w:num>
  <w:num w:numId="28">
    <w:abstractNumId w:val="18"/>
  </w:num>
  <w:num w:numId="29">
    <w:abstractNumId w:val="26"/>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D6122B"/>
    <w:rsid w:val="00003C2B"/>
    <w:rsid w:val="000251D6"/>
    <w:rsid w:val="00033A6F"/>
    <w:rsid w:val="00035257"/>
    <w:rsid w:val="00036273"/>
    <w:rsid w:val="0004097B"/>
    <w:rsid w:val="0004434C"/>
    <w:rsid w:val="0004764B"/>
    <w:rsid w:val="00053E4D"/>
    <w:rsid w:val="00062621"/>
    <w:rsid w:val="00081EB6"/>
    <w:rsid w:val="00082974"/>
    <w:rsid w:val="0008402D"/>
    <w:rsid w:val="000912C9"/>
    <w:rsid w:val="00091C1F"/>
    <w:rsid w:val="00091CC3"/>
    <w:rsid w:val="00092C9F"/>
    <w:rsid w:val="0009523A"/>
    <w:rsid w:val="000A04EA"/>
    <w:rsid w:val="000A1575"/>
    <w:rsid w:val="000A23C5"/>
    <w:rsid w:val="000A3C5F"/>
    <w:rsid w:val="000A49B2"/>
    <w:rsid w:val="000C45D4"/>
    <w:rsid w:val="000D072F"/>
    <w:rsid w:val="000D3CA3"/>
    <w:rsid w:val="000E217D"/>
    <w:rsid w:val="000E247A"/>
    <w:rsid w:val="000E293F"/>
    <w:rsid w:val="000F2F24"/>
    <w:rsid w:val="000F747A"/>
    <w:rsid w:val="00106E3C"/>
    <w:rsid w:val="001159E6"/>
    <w:rsid w:val="0012035B"/>
    <w:rsid w:val="0013030D"/>
    <w:rsid w:val="00141DAD"/>
    <w:rsid w:val="00154ED9"/>
    <w:rsid w:val="00156BD6"/>
    <w:rsid w:val="00164042"/>
    <w:rsid w:val="00164EE5"/>
    <w:rsid w:val="001650A2"/>
    <w:rsid w:val="00191FA5"/>
    <w:rsid w:val="00193CBE"/>
    <w:rsid w:val="001A0AF4"/>
    <w:rsid w:val="001A1E62"/>
    <w:rsid w:val="001A2354"/>
    <w:rsid w:val="001A2C15"/>
    <w:rsid w:val="001B3493"/>
    <w:rsid w:val="001C5E43"/>
    <w:rsid w:val="001D080E"/>
    <w:rsid w:val="001D20E3"/>
    <w:rsid w:val="001D278C"/>
    <w:rsid w:val="001D33BD"/>
    <w:rsid w:val="001F1113"/>
    <w:rsid w:val="001F272F"/>
    <w:rsid w:val="002011AC"/>
    <w:rsid w:val="00220765"/>
    <w:rsid w:val="0022138C"/>
    <w:rsid w:val="00221A64"/>
    <w:rsid w:val="002345DA"/>
    <w:rsid w:val="00240483"/>
    <w:rsid w:val="0024563C"/>
    <w:rsid w:val="002477FB"/>
    <w:rsid w:val="002519AE"/>
    <w:rsid w:val="00252506"/>
    <w:rsid w:val="002537C3"/>
    <w:rsid w:val="002575B8"/>
    <w:rsid w:val="00261A35"/>
    <w:rsid w:val="00265BC6"/>
    <w:rsid w:val="0026648F"/>
    <w:rsid w:val="0027689F"/>
    <w:rsid w:val="00277043"/>
    <w:rsid w:val="0028088E"/>
    <w:rsid w:val="00282EAD"/>
    <w:rsid w:val="00294468"/>
    <w:rsid w:val="0029529E"/>
    <w:rsid w:val="00297167"/>
    <w:rsid w:val="002A7F25"/>
    <w:rsid w:val="002D4053"/>
    <w:rsid w:val="002E7B7B"/>
    <w:rsid w:val="002F3DEE"/>
    <w:rsid w:val="0030730C"/>
    <w:rsid w:val="00312D2F"/>
    <w:rsid w:val="00314208"/>
    <w:rsid w:val="00326794"/>
    <w:rsid w:val="00331B5D"/>
    <w:rsid w:val="00334E6F"/>
    <w:rsid w:val="00336D37"/>
    <w:rsid w:val="00341A65"/>
    <w:rsid w:val="00341C24"/>
    <w:rsid w:val="00342B23"/>
    <w:rsid w:val="0035194C"/>
    <w:rsid w:val="003525EB"/>
    <w:rsid w:val="003560BF"/>
    <w:rsid w:val="00370B2C"/>
    <w:rsid w:val="00375C65"/>
    <w:rsid w:val="00376961"/>
    <w:rsid w:val="0038060B"/>
    <w:rsid w:val="00380E69"/>
    <w:rsid w:val="003812E6"/>
    <w:rsid w:val="0039348B"/>
    <w:rsid w:val="00394B1A"/>
    <w:rsid w:val="003A144C"/>
    <w:rsid w:val="003A3617"/>
    <w:rsid w:val="003A5BF2"/>
    <w:rsid w:val="003A79C3"/>
    <w:rsid w:val="003C083A"/>
    <w:rsid w:val="003C194C"/>
    <w:rsid w:val="003C3C32"/>
    <w:rsid w:val="003C748C"/>
    <w:rsid w:val="003D15DC"/>
    <w:rsid w:val="003D400D"/>
    <w:rsid w:val="003D6907"/>
    <w:rsid w:val="003D70A2"/>
    <w:rsid w:val="003F0478"/>
    <w:rsid w:val="003F7623"/>
    <w:rsid w:val="00400CCA"/>
    <w:rsid w:val="0040171A"/>
    <w:rsid w:val="004023B2"/>
    <w:rsid w:val="004039C3"/>
    <w:rsid w:val="00404423"/>
    <w:rsid w:val="00414F3E"/>
    <w:rsid w:val="0042071B"/>
    <w:rsid w:val="00423EEA"/>
    <w:rsid w:val="00433652"/>
    <w:rsid w:val="00437C63"/>
    <w:rsid w:val="00437E54"/>
    <w:rsid w:val="004541AA"/>
    <w:rsid w:val="00455444"/>
    <w:rsid w:val="00473652"/>
    <w:rsid w:val="00475255"/>
    <w:rsid w:val="00476AC7"/>
    <w:rsid w:val="00485208"/>
    <w:rsid w:val="00492772"/>
    <w:rsid w:val="00496E31"/>
    <w:rsid w:val="00497912"/>
    <w:rsid w:val="004A5CEC"/>
    <w:rsid w:val="004B3B41"/>
    <w:rsid w:val="004B4AEE"/>
    <w:rsid w:val="004B4EDF"/>
    <w:rsid w:val="004B7047"/>
    <w:rsid w:val="004C10D1"/>
    <w:rsid w:val="004C438A"/>
    <w:rsid w:val="004C54F1"/>
    <w:rsid w:val="004D3330"/>
    <w:rsid w:val="004E0904"/>
    <w:rsid w:val="004F0DCB"/>
    <w:rsid w:val="004F6500"/>
    <w:rsid w:val="00513E35"/>
    <w:rsid w:val="005164B0"/>
    <w:rsid w:val="00522971"/>
    <w:rsid w:val="00522FB9"/>
    <w:rsid w:val="00531ABE"/>
    <w:rsid w:val="00534404"/>
    <w:rsid w:val="00534857"/>
    <w:rsid w:val="0054188D"/>
    <w:rsid w:val="00551DCC"/>
    <w:rsid w:val="00567250"/>
    <w:rsid w:val="005702BD"/>
    <w:rsid w:val="00574629"/>
    <w:rsid w:val="005849B3"/>
    <w:rsid w:val="005858D0"/>
    <w:rsid w:val="005A0E37"/>
    <w:rsid w:val="005A1BDB"/>
    <w:rsid w:val="005A5510"/>
    <w:rsid w:val="005A5E6E"/>
    <w:rsid w:val="005B4BA1"/>
    <w:rsid w:val="005B64AD"/>
    <w:rsid w:val="005C3B93"/>
    <w:rsid w:val="005C6B6E"/>
    <w:rsid w:val="005C71DD"/>
    <w:rsid w:val="005D56D3"/>
    <w:rsid w:val="005D584C"/>
    <w:rsid w:val="005D5FB5"/>
    <w:rsid w:val="005E060B"/>
    <w:rsid w:val="005E14A0"/>
    <w:rsid w:val="005F06F0"/>
    <w:rsid w:val="005F1B20"/>
    <w:rsid w:val="005F7A55"/>
    <w:rsid w:val="005F7C88"/>
    <w:rsid w:val="00603EF6"/>
    <w:rsid w:val="00605711"/>
    <w:rsid w:val="0061091B"/>
    <w:rsid w:val="00631B0E"/>
    <w:rsid w:val="00634BA0"/>
    <w:rsid w:val="0063562E"/>
    <w:rsid w:val="006365E5"/>
    <w:rsid w:val="00637874"/>
    <w:rsid w:val="00641184"/>
    <w:rsid w:val="0064763C"/>
    <w:rsid w:val="00650712"/>
    <w:rsid w:val="00651DC0"/>
    <w:rsid w:val="00653D96"/>
    <w:rsid w:val="00655C8F"/>
    <w:rsid w:val="0065729C"/>
    <w:rsid w:val="00657C0C"/>
    <w:rsid w:val="00666D97"/>
    <w:rsid w:val="0068332D"/>
    <w:rsid w:val="00687DE0"/>
    <w:rsid w:val="0069529A"/>
    <w:rsid w:val="006A3EE4"/>
    <w:rsid w:val="006A4DF4"/>
    <w:rsid w:val="006A792C"/>
    <w:rsid w:val="006B024B"/>
    <w:rsid w:val="006B69F7"/>
    <w:rsid w:val="006C7361"/>
    <w:rsid w:val="006D01F9"/>
    <w:rsid w:val="006D4CBA"/>
    <w:rsid w:val="006E3365"/>
    <w:rsid w:val="006E425A"/>
    <w:rsid w:val="006E59E4"/>
    <w:rsid w:val="006E6666"/>
    <w:rsid w:val="006E6C9E"/>
    <w:rsid w:val="007061C6"/>
    <w:rsid w:val="007121C4"/>
    <w:rsid w:val="007131F6"/>
    <w:rsid w:val="0072076C"/>
    <w:rsid w:val="007255B4"/>
    <w:rsid w:val="007273F0"/>
    <w:rsid w:val="00732AB6"/>
    <w:rsid w:val="00735324"/>
    <w:rsid w:val="007467A8"/>
    <w:rsid w:val="00746C96"/>
    <w:rsid w:val="007525FD"/>
    <w:rsid w:val="00761794"/>
    <w:rsid w:val="0076289A"/>
    <w:rsid w:val="00767B60"/>
    <w:rsid w:val="00775C36"/>
    <w:rsid w:val="00777E17"/>
    <w:rsid w:val="007904A0"/>
    <w:rsid w:val="0079256A"/>
    <w:rsid w:val="007925F4"/>
    <w:rsid w:val="007A0B0C"/>
    <w:rsid w:val="007A1847"/>
    <w:rsid w:val="007B2C95"/>
    <w:rsid w:val="007C1AF8"/>
    <w:rsid w:val="007C5871"/>
    <w:rsid w:val="007C675B"/>
    <w:rsid w:val="007D590E"/>
    <w:rsid w:val="007E58A8"/>
    <w:rsid w:val="007F0DB3"/>
    <w:rsid w:val="007F1995"/>
    <w:rsid w:val="007F3112"/>
    <w:rsid w:val="00800623"/>
    <w:rsid w:val="008144B5"/>
    <w:rsid w:val="00823395"/>
    <w:rsid w:val="00853A95"/>
    <w:rsid w:val="00854B2D"/>
    <w:rsid w:val="0085766F"/>
    <w:rsid w:val="00862097"/>
    <w:rsid w:val="008627A2"/>
    <w:rsid w:val="008673C9"/>
    <w:rsid w:val="00871A43"/>
    <w:rsid w:val="00884A67"/>
    <w:rsid w:val="00896F35"/>
    <w:rsid w:val="008A03B8"/>
    <w:rsid w:val="008A148B"/>
    <w:rsid w:val="008A4ED2"/>
    <w:rsid w:val="008B0623"/>
    <w:rsid w:val="008B07D7"/>
    <w:rsid w:val="008B44ED"/>
    <w:rsid w:val="008B5991"/>
    <w:rsid w:val="008E30AF"/>
    <w:rsid w:val="008F14D6"/>
    <w:rsid w:val="008F3305"/>
    <w:rsid w:val="00904AA7"/>
    <w:rsid w:val="0090576D"/>
    <w:rsid w:val="0091672C"/>
    <w:rsid w:val="009173D5"/>
    <w:rsid w:val="00932556"/>
    <w:rsid w:val="00935608"/>
    <w:rsid w:val="0093641B"/>
    <w:rsid w:val="00944D79"/>
    <w:rsid w:val="00961A69"/>
    <w:rsid w:val="00964411"/>
    <w:rsid w:val="00980117"/>
    <w:rsid w:val="00982D04"/>
    <w:rsid w:val="009845AC"/>
    <w:rsid w:val="00986FEF"/>
    <w:rsid w:val="00987793"/>
    <w:rsid w:val="00992CD2"/>
    <w:rsid w:val="009A19DC"/>
    <w:rsid w:val="009B0E4D"/>
    <w:rsid w:val="009B1E13"/>
    <w:rsid w:val="009C4510"/>
    <w:rsid w:val="009C61B5"/>
    <w:rsid w:val="009D11F7"/>
    <w:rsid w:val="009D3296"/>
    <w:rsid w:val="009D6C91"/>
    <w:rsid w:val="009D7F2A"/>
    <w:rsid w:val="009E0752"/>
    <w:rsid w:val="009E0BEF"/>
    <w:rsid w:val="009E253F"/>
    <w:rsid w:val="009F2CEF"/>
    <w:rsid w:val="00A02435"/>
    <w:rsid w:val="00A04DBA"/>
    <w:rsid w:val="00A243F5"/>
    <w:rsid w:val="00A26BDE"/>
    <w:rsid w:val="00A27508"/>
    <w:rsid w:val="00A5178B"/>
    <w:rsid w:val="00A54CC8"/>
    <w:rsid w:val="00A63421"/>
    <w:rsid w:val="00A65C24"/>
    <w:rsid w:val="00A802F1"/>
    <w:rsid w:val="00A80563"/>
    <w:rsid w:val="00A9153B"/>
    <w:rsid w:val="00AA125C"/>
    <w:rsid w:val="00AA1729"/>
    <w:rsid w:val="00AA3026"/>
    <w:rsid w:val="00AB269A"/>
    <w:rsid w:val="00AB700F"/>
    <w:rsid w:val="00AC6DBD"/>
    <w:rsid w:val="00AD290E"/>
    <w:rsid w:val="00AD493B"/>
    <w:rsid w:val="00AD55A5"/>
    <w:rsid w:val="00AD653E"/>
    <w:rsid w:val="00AE48A6"/>
    <w:rsid w:val="00AE5E48"/>
    <w:rsid w:val="00AE6FB4"/>
    <w:rsid w:val="00B15DA8"/>
    <w:rsid w:val="00B30FA5"/>
    <w:rsid w:val="00B35441"/>
    <w:rsid w:val="00B37443"/>
    <w:rsid w:val="00B43656"/>
    <w:rsid w:val="00B46C94"/>
    <w:rsid w:val="00B54AEA"/>
    <w:rsid w:val="00B56D23"/>
    <w:rsid w:val="00B674A9"/>
    <w:rsid w:val="00B70257"/>
    <w:rsid w:val="00B72E0C"/>
    <w:rsid w:val="00B838A5"/>
    <w:rsid w:val="00B851F5"/>
    <w:rsid w:val="00B86BDF"/>
    <w:rsid w:val="00B93553"/>
    <w:rsid w:val="00B93E01"/>
    <w:rsid w:val="00B972AF"/>
    <w:rsid w:val="00BA266F"/>
    <w:rsid w:val="00BA4A49"/>
    <w:rsid w:val="00BA4C97"/>
    <w:rsid w:val="00BB24AE"/>
    <w:rsid w:val="00BB5E4F"/>
    <w:rsid w:val="00BC2586"/>
    <w:rsid w:val="00BC4EA6"/>
    <w:rsid w:val="00BD4214"/>
    <w:rsid w:val="00BE01D0"/>
    <w:rsid w:val="00BE087A"/>
    <w:rsid w:val="00BE5995"/>
    <w:rsid w:val="00C01B45"/>
    <w:rsid w:val="00C024D0"/>
    <w:rsid w:val="00C05E3A"/>
    <w:rsid w:val="00C0609D"/>
    <w:rsid w:val="00C158A9"/>
    <w:rsid w:val="00C23972"/>
    <w:rsid w:val="00C50B3A"/>
    <w:rsid w:val="00C523BC"/>
    <w:rsid w:val="00C62032"/>
    <w:rsid w:val="00C65E7A"/>
    <w:rsid w:val="00C66A19"/>
    <w:rsid w:val="00C80583"/>
    <w:rsid w:val="00C81643"/>
    <w:rsid w:val="00C826E7"/>
    <w:rsid w:val="00C8470C"/>
    <w:rsid w:val="00C902C9"/>
    <w:rsid w:val="00C9247B"/>
    <w:rsid w:val="00CA48DA"/>
    <w:rsid w:val="00CB3280"/>
    <w:rsid w:val="00CC134B"/>
    <w:rsid w:val="00CC1C81"/>
    <w:rsid w:val="00CC2F7F"/>
    <w:rsid w:val="00CC48C1"/>
    <w:rsid w:val="00CC71D7"/>
    <w:rsid w:val="00CD05EC"/>
    <w:rsid w:val="00CD529E"/>
    <w:rsid w:val="00D01370"/>
    <w:rsid w:val="00D0635B"/>
    <w:rsid w:val="00D101D6"/>
    <w:rsid w:val="00D2288B"/>
    <w:rsid w:val="00D36414"/>
    <w:rsid w:val="00D41033"/>
    <w:rsid w:val="00D4766F"/>
    <w:rsid w:val="00D54249"/>
    <w:rsid w:val="00D6122B"/>
    <w:rsid w:val="00D6393C"/>
    <w:rsid w:val="00D65A7D"/>
    <w:rsid w:val="00D7044C"/>
    <w:rsid w:val="00D73F1B"/>
    <w:rsid w:val="00D863AD"/>
    <w:rsid w:val="00D937D1"/>
    <w:rsid w:val="00DA4FC9"/>
    <w:rsid w:val="00DA57AB"/>
    <w:rsid w:val="00DB0E15"/>
    <w:rsid w:val="00DB7E5C"/>
    <w:rsid w:val="00DD27FD"/>
    <w:rsid w:val="00DD4A64"/>
    <w:rsid w:val="00DD788D"/>
    <w:rsid w:val="00DE1874"/>
    <w:rsid w:val="00DF217F"/>
    <w:rsid w:val="00E00256"/>
    <w:rsid w:val="00E07B16"/>
    <w:rsid w:val="00E11EB9"/>
    <w:rsid w:val="00E17B9A"/>
    <w:rsid w:val="00E20A29"/>
    <w:rsid w:val="00E21536"/>
    <w:rsid w:val="00E22B75"/>
    <w:rsid w:val="00E35816"/>
    <w:rsid w:val="00E56A27"/>
    <w:rsid w:val="00E56D72"/>
    <w:rsid w:val="00E73BD4"/>
    <w:rsid w:val="00E74EF5"/>
    <w:rsid w:val="00E76539"/>
    <w:rsid w:val="00E80010"/>
    <w:rsid w:val="00E9776C"/>
    <w:rsid w:val="00EA62CA"/>
    <w:rsid w:val="00EB1822"/>
    <w:rsid w:val="00EC0F10"/>
    <w:rsid w:val="00EE379B"/>
    <w:rsid w:val="00EE43FA"/>
    <w:rsid w:val="00EE4AA2"/>
    <w:rsid w:val="00EE560E"/>
    <w:rsid w:val="00F041B3"/>
    <w:rsid w:val="00F06B93"/>
    <w:rsid w:val="00F10FC7"/>
    <w:rsid w:val="00F163CE"/>
    <w:rsid w:val="00F174BB"/>
    <w:rsid w:val="00F24F02"/>
    <w:rsid w:val="00F30FCA"/>
    <w:rsid w:val="00F31353"/>
    <w:rsid w:val="00F5178E"/>
    <w:rsid w:val="00F5488E"/>
    <w:rsid w:val="00F64329"/>
    <w:rsid w:val="00F65150"/>
    <w:rsid w:val="00F67E09"/>
    <w:rsid w:val="00F709E4"/>
    <w:rsid w:val="00F72EDD"/>
    <w:rsid w:val="00F80620"/>
    <w:rsid w:val="00F81E08"/>
    <w:rsid w:val="00F908CB"/>
    <w:rsid w:val="00F97B6B"/>
    <w:rsid w:val="00FB03CC"/>
    <w:rsid w:val="00FB21A4"/>
    <w:rsid w:val="00FB540D"/>
    <w:rsid w:val="00FB6C94"/>
    <w:rsid w:val="00FD5F01"/>
    <w:rsid w:val="00FD627F"/>
    <w:rsid w:val="00FE4B45"/>
    <w:rsid w:val="00FE7C7E"/>
    <w:rsid w:val="00FF1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7D"/>
    <w:pPr>
      <w:spacing w:after="200" w:line="276" w:lineRule="auto"/>
    </w:pPr>
    <w:rPr>
      <w:sz w:val="22"/>
      <w:szCs w:val="22"/>
      <w:lang w:eastAsia="en-US"/>
    </w:rPr>
  </w:style>
  <w:style w:type="paragraph" w:styleId="1">
    <w:name w:val="heading 1"/>
    <w:aliases w:val="ПУНКТ ОГЛАВЛЕНИЯ"/>
    <w:basedOn w:val="a"/>
    <w:next w:val="a"/>
    <w:link w:val="10"/>
    <w:autoRedefine/>
    <w:uiPriority w:val="9"/>
    <w:qFormat/>
    <w:rsid w:val="0038060B"/>
    <w:pPr>
      <w:keepNext/>
      <w:keepLines/>
      <w:numPr>
        <w:numId w:val="3"/>
      </w:numPr>
      <w:spacing w:before="480" w:after="0"/>
      <w:jc w:val="center"/>
      <w:outlineLvl w:val="0"/>
    </w:pPr>
    <w:rPr>
      <w:rFonts w:asciiTheme="minorHAnsi" w:eastAsiaTheme="majorEastAsia" w:hAnsiTheme="minorHAnsi" w:cstheme="majorBidi"/>
      <w:b/>
      <w:bCs/>
      <w:sz w:val="28"/>
      <w:szCs w:val="28"/>
    </w:rPr>
  </w:style>
  <w:style w:type="paragraph" w:styleId="2">
    <w:name w:val="heading 2"/>
    <w:aliases w:val="ПОДПУНКТ ОГЛАВЛЕНИЯ"/>
    <w:basedOn w:val="a"/>
    <w:next w:val="a"/>
    <w:link w:val="20"/>
    <w:autoRedefine/>
    <w:uiPriority w:val="9"/>
    <w:unhideWhenUsed/>
    <w:qFormat/>
    <w:rsid w:val="007061C6"/>
    <w:pPr>
      <w:keepNext/>
      <w:keepLines/>
      <w:numPr>
        <w:ilvl w:val="1"/>
        <w:numId w:val="4"/>
      </w:numPr>
      <w:spacing w:before="200" w:after="0"/>
      <w:ind w:left="284" w:hanging="283"/>
      <w:outlineLvl w:val="1"/>
    </w:pPr>
    <w:rPr>
      <w:rFonts w:asciiTheme="minorHAnsi" w:eastAsiaTheme="majorEastAsia" w:hAnsiTheme="minorHAnsi" w:cstheme="majorBidi"/>
      <w:b/>
      <w:bCs/>
      <w:sz w:val="28"/>
      <w:szCs w:val="26"/>
    </w:rPr>
  </w:style>
  <w:style w:type="paragraph" w:styleId="3">
    <w:name w:val="heading 3"/>
    <w:basedOn w:val="a"/>
    <w:next w:val="a"/>
    <w:link w:val="30"/>
    <w:uiPriority w:val="9"/>
    <w:unhideWhenUsed/>
    <w:qFormat/>
    <w:rsid w:val="00CC48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047"/>
    <w:pPr>
      <w:ind w:left="720"/>
      <w:contextualSpacing/>
    </w:pPr>
  </w:style>
  <w:style w:type="paragraph" w:styleId="a4">
    <w:name w:val="header"/>
    <w:basedOn w:val="a"/>
    <w:link w:val="a5"/>
    <w:uiPriority w:val="99"/>
    <w:semiHidden/>
    <w:unhideWhenUsed/>
    <w:rsid w:val="00BE01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E01D0"/>
  </w:style>
  <w:style w:type="paragraph" w:styleId="a6">
    <w:name w:val="footer"/>
    <w:basedOn w:val="a"/>
    <w:link w:val="a7"/>
    <w:uiPriority w:val="99"/>
    <w:unhideWhenUsed/>
    <w:rsid w:val="00BE01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01D0"/>
  </w:style>
  <w:style w:type="paragraph" w:styleId="a8">
    <w:name w:val="Balloon Text"/>
    <w:basedOn w:val="a"/>
    <w:link w:val="a9"/>
    <w:uiPriority w:val="99"/>
    <w:semiHidden/>
    <w:unhideWhenUsed/>
    <w:rsid w:val="00DD27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27FD"/>
    <w:rPr>
      <w:rFonts w:ascii="Tahoma" w:hAnsi="Tahoma" w:cs="Tahoma"/>
      <w:sz w:val="16"/>
      <w:szCs w:val="16"/>
    </w:rPr>
  </w:style>
  <w:style w:type="table" w:customStyle="1" w:styleId="11">
    <w:name w:val="Светлый список1"/>
    <w:basedOn w:val="a1"/>
    <w:uiPriority w:val="61"/>
    <w:rsid w:val="005858D0"/>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caption"/>
    <w:basedOn w:val="a"/>
    <w:next w:val="a"/>
    <w:uiPriority w:val="35"/>
    <w:unhideWhenUsed/>
    <w:qFormat/>
    <w:rsid w:val="005C3B93"/>
    <w:pPr>
      <w:spacing w:line="240" w:lineRule="auto"/>
    </w:pPr>
    <w:rPr>
      <w:b/>
      <w:bCs/>
      <w:color w:val="4F81BD" w:themeColor="accent1"/>
      <w:sz w:val="28"/>
      <w:szCs w:val="18"/>
    </w:rPr>
  </w:style>
  <w:style w:type="character" w:styleId="ab">
    <w:name w:val="Hyperlink"/>
    <w:basedOn w:val="a0"/>
    <w:uiPriority w:val="99"/>
    <w:unhideWhenUsed/>
    <w:rsid w:val="001C5E43"/>
    <w:rPr>
      <w:color w:val="0000FF" w:themeColor="hyperlink"/>
      <w:u w:val="single"/>
    </w:rPr>
  </w:style>
  <w:style w:type="paragraph" w:styleId="ac">
    <w:name w:val="table of figures"/>
    <w:basedOn w:val="a"/>
    <w:next w:val="a"/>
    <w:uiPriority w:val="99"/>
    <w:unhideWhenUsed/>
    <w:rsid w:val="001C5E43"/>
    <w:pPr>
      <w:spacing w:after="0"/>
    </w:pPr>
  </w:style>
  <w:style w:type="character" w:customStyle="1" w:styleId="10">
    <w:name w:val="Заголовок 1 Знак"/>
    <w:aliases w:val="ПУНКТ ОГЛАВЛЕНИЯ Знак"/>
    <w:basedOn w:val="a0"/>
    <w:link w:val="1"/>
    <w:uiPriority w:val="9"/>
    <w:rsid w:val="0038060B"/>
    <w:rPr>
      <w:rFonts w:asciiTheme="minorHAnsi" w:eastAsiaTheme="majorEastAsia" w:hAnsiTheme="minorHAnsi" w:cstheme="majorBidi"/>
      <w:b/>
      <w:bCs/>
      <w:sz w:val="28"/>
      <w:szCs w:val="28"/>
      <w:lang w:eastAsia="en-US"/>
    </w:rPr>
  </w:style>
  <w:style w:type="paragraph" w:styleId="ad">
    <w:name w:val="TOC Heading"/>
    <w:basedOn w:val="1"/>
    <w:next w:val="a"/>
    <w:uiPriority w:val="39"/>
    <w:semiHidden/>
    <w:unhideWhenUsed/>
    <w:qFormat/>
    <w:rsid w:val="0090576D"/>
    <w:pPr>
      <w:outlineLvl w:val="9"/>
    </w:pPr>
  </w:style>
  <w:style w:type="paragraph" w:styleId="12">
    <w:name w:val="toc 1"/>
    <w:basedOn w:val="a"/>
    <w:next w:val="a"/>
    <w:autoRedefine/>
    <w:uiPriority w:val="39"/>
    <w:unhideWhenUsed/>
    <w:rsid w:val="00CC48C1"/>
    <w:pPr>
      <w:tabs>
        <w:tab w:val="left" w:pos="440"/>
        <w:tab w:val="right" w:leader="dot" w:pos="10456"/>
      </w:tabs>
      <w:spacing w:after="100"/>
    </w:pPr>
    <w:rPr>
      <w:noProof/>
      <w:sz w:val="28"/>
    </w:rPr>
  </w:style>
  <w:style w:type="character" w:customStyle="1" w:styleId="20">
    <w:name w:val="Заголовок 2 Знак"/>
    <w:aliases w:val="ПОДПУНКТ ОГЛАВЛЕНИЯ Знак"/>
    <w:basedOn w:val="a0"/>
    <w:link w:val="2"/>
    <w:uiPriority w:val="9"/>
    <w:rsid w:val="007061C6"/>
    <w:rPr>
      <w:rFonts w:asciiTheme="minorHAnsi" w:eastAsiaTheme="majorEastAsia" w:hAnsiTheme="minorHAnsi" w:cstheme="majorBidi"/>
      <w:b/>
      <w:bCs/>
      <w:sz w:val="28"/>
      <w:szCs w:val="26"/>
      <w:lang w:eastAsia="en-US"/>
    </w:rPr>
  </w:style>
  <w:style w:type="paragraph" w:styleId="21">
    <w:name w:val="toc 2"/>
    <w:basedOn w:val="a"/>
    <w:next w:val="a"/>
    <w:autoRedefine/>
    <w:uiPriority w:val="39"/>
    <w:unhideWhenUsed/>
    <w:rsid w:val="00CC48C1"/>
    <w:pPr>
      <w:tabs>
        <w:tab w:val="left" w:pos="880"/>
        <w:tab w:val="right" w:leader="dot" w:pos="10456"/>
      </w:tabs>
      <w:spacing w:after="100"/>
      <w:ind w:left="220"/>
    </w:pPr>
    <w:rPr>
      <w:noProof/>
      <w:sz w:val="28"/>
      <w:szCs w:val="28"/>
    </w:rPr>
  </w:style>
  <w:style w:type="character" w:customStyle="1" w:styleId="30">
    <w:name w:val="Заголовок 3 Знак"/>
    <w:basedOn w:val="a0"/>
    <w:link w:val="3"/>
    <w:uiPriority w:val="9"/>
    <w:rsid w:val="00CC48C1"/>
    <w:rPr>
      <w:rFonts w:asciiTheme="majorHAnsi" w:eastAsiaTheme="majorEastAsia" w:hAnsiTheme="majorHAnsi" w:cstheme="majorBidi"/>
      <w:b/>
      <w:bCs/>
      <w:color w:val="4F81BD" w:themeColor="accent1"/>
      <w:sz w:val="22"/>
      <w:szCs w:val="22"/>
      <w:lang w:eastAsia="en-US"/>
    </w:rPr>
  </w:style>
  <w:style w:type="paragraph" w:customStyle="1" w:styleId="ae">
    <w:name w:val="Основной текст отчета"/>
    <w:basedOn w:val="a3"/>
    <w:autoRedefine/>
    <w:qFormat/>
    <w:rsid w:val="000D072F"/>
    <w:pPr>
      <w:ind w:left="0" w:firstLine="284"/>
    </w:pPr>
    <w:rPr>
      <w:sz w:val="28"/>
    </w:rPr>
  </w:style>
  <w:style w:type="table" w:styleId="af">
    <w:name w:val="Table Grid"/>
    <w:basedOn w:val="a1"/>
    <w:rsid w:val="002952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в таблице нитка маршрута"/>
    <w:basedOn w:val="ae"/>
    <w:autoRedefine/>
    <w:qFormat/>
    <w:rsid w:val="000912C9"/>
    <w:pPr>
      <w:spacing w:after="0" w:line="240" w:lineRule="auto"/>
      <w:ind w:firstLine="0"/>
    </w:pPr>
    <w:rPr>
      <w:sz w:val="20"/>
    </w:rPr>
  </w:style>
  <w:style w:type="table" w:customStyle="1" w:styleId="-11">
    <w:name w:val="Светлая сетка - Акцент 11"/>
    <w:basedOn w:val="a1"/>
    <w:uiPriority w:val="62"/>
    <w:rsid w:val="00E07B1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f1">
    <w:name w:val="заголовок таблиц"/>
    <w:basedOn w:val="a"/>
    <w:autoRedefine/>
    <w:qFormat/>
    <w:rsid w:val="00871A43"/>
    <w:pPr>
      <w:spacing w:after="0" w:line="240" w:lineRule="auto"/>
      <w:jc w:val="center"/>
    </w:pPr>
    <w:rPr>
      <w:rFonts w:asciiTheme="minorHAnsi" w:eastAsiaTheme="majorEastAsia" w:hAnsiTheme="minorHAnsi" w:cstheme="majorBidi"/>
      <w:b/>
      <w:color w:val="000000"/>
      <w:sz w:val="24"/>
      <w:szCs w:val="28"/>
    </w:rPr>
  </w:style>
  <w:style w:type="table" w:customStyle="1" w:styleId="af2">
    <w:name w:val="Баллы за локальные препятствия"/>
    <w:basedOn w:val="a1"/>
    <w:uiPriority w:val="99"/>
    <w:qFormat/>
    <w:rsid w:val="00AB269A"/>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585488">
      <w:bodyDiv w:val="1"/>
      <w:marLeft w:val="0"/>
      <w:marRight w:val="0"/>
      <w:marTop w:val="0"/>
      <w:marBottom w:val="0"/>
      <w:divBdr>
        <w:top w:val="none" w:sz="0" w:space="0" w:color="auto"/>
        <w:left w:val="none" w:sz="0" w:space="0" w:color="auto"/>
        <w:bottom w:val="none" w:sz="0" w:space="0" w:color="auto"/>
        <w:right w:val="none" w:sz="0" w:space="0" w:color="auto"/>
      </w:divBdr>
    </w:div>
    <w:div w:id="510067200">
      <w:bodyDiv w:val="1"/>
      <w:marLeft w:val="0"/>
      <w:marRight w:val="0"/>
      <w:marTop w:val="0"/>
      <w:marBottom w:val="0"/>
      <w:divBdr>
        <w:top w:val="none" w:sz="0" w:space="0" w:color="auto"/>
        <w:left w:val="none" w:sz="0" w:space="0" w:color="auto"/>
        <w:bottom w:val="none" w:sz="0" w:space="0" w:color="auto"/>
        <w:right w:val="none" w:sz="0" w:space="0" w:color="auto"/>
      </w:divBdr>
    </w:div>
    <w:div w:id="1214611311">
      <w:bodyDiv w:val="1"/>
      <w:marLeft w:val="0"/>
      <w:marRight w:val="0"/>
      <w:marTop w:val="0"/>
      <w:marBottom w:val="0"/>
      <w:divBdr>
        <w:top w:val="none" w:sz="0" w:space="0" w:color="auto"/>
        <w:left w:val="none" w:sz="0" w:space="0" w:color="auto"/>
        <w:bottom w:val="none" w:sz="0" w:space="0" w:color="auto"/>
        <w:right w:val="none" w:sz="0" w:space="0" w:color="auto"/>
      </w:divBdr>
    </w:div>
    <w:div w:id="1700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_____Microsoft_Office_Excel2.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Office_Excel1.xlsx"/><Relationship Id="rId5" Type="http://schemas.openxmlformats.org/officeDocument/2006/relationships/webSettings" Target="webSettings.xml"/><Relationship Id="rId15" Type="http://schemas.openxmlformats.org/officeDocument/2006/relationships/package" Target="embeddings/_____Microsoft_Office_Excel3.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www.turclub-vlz.ru" TargetMode="Externa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ECA0-A80A-4F33-9DC0-102516FE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9616</Words>
  <Characters>54814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64302</CharactersWithSpaces>
  <SharedDoc>false</SharedDoc>
  <HLinks>
    <vt:vector size="144" baseType="variant">
      <vt:variant>
        <vt:i4>1310770</vt:i4>
      </vt:variant>
      <vt:variant>
        <vt:i4>137</vt:i4>
      </vt:variant>
      <vt:variant>
        <vt:i4>0</vt:i4>
      </vt:variant>
      <vt:variant>
        <vt:i4>5</vt:i4>
      </vt:variant>
      <vt:variant>
        <vt:lpwstr/>
      </vt:variant>
      <vt:variant>
        <vt:lpwstr>_Toc278110953</vt:lpwstr>
      </vt:variant>
      <vt:variant>
        <vt:i4>1310770</vt:i4>
      </vt:variant>
      <vt:variant>
        <vt:i4>131</vt:i4>
      </vt:variant>
      <vt:variant>
        <vt:i4>0</vt:i4>
      </vt:variant>
      <vt:variant>
        <vt:i4>5</vt:i4>
      </vt:variant>
      <vt:variant>
        <vt:lpwstr/>
      </vt:variant>
      <vt:variant>
        <vt:lpwstr>_Toc278110952</vt:lpwstr>
      </vt:variant>
      <vt:variant>
        <vt:i4>1310770</vt:i4>
      </vt:variant>
      <vt:variant>
        <vt:i4>125</vt:i4>
      </vt:variant>
      <vt:variant>
        <vt:i4>0</vt:i4>
      </vt:variant>
      <vt:variant>
        <vt:i4>5</vt:i4>
      </vt:variant>
      <vt:variant>
        <vt:lpwstr/>
      </vt:variant>
      <vt:variant>
        <vt:lpwstr>_Toc278110951</vt:lpwstr>
      </vt:variant>
      <vt:variant>
        <vt:i4>1310770</vt:i4>
      </vt:variant>
      <vt:variant>
        <vt:i4>119</vt:i4>
      </vt:variant>
      <vt:variant>
        <vt:i4>0</vt:i4>
      </vt:variant>
      <vt:variant>
        <vt:i4>5</vt:i4>
      </vt:variant>
      <vt:variant>
        <vt:lpwstr/>
      </vt:variant>
      <vt:variant>
        <vt:lpwstr>_Toc278110950</vt:lpwstr>
      </vt:variant>
      <vt:variant>
        <vt:i4>1376306</vt:i4>
      </vt:variant>
      <vt:variant>
        <vt:i4>113</vt:i4>
      </vt:variant>
      <vt:variant>
        <vt:i4>0</vt:i4>
      </vt:variant>
      <vt:variant>
        <vt:i4>5</vt:i4>
      </vt:variant>
      <vt:variant>
        <vt:lpwstr/>
      </vt:variant>
      <vt:variant>
        <vt:lpwstr>_Toc278110949</vt:lpwstr>
      </vt:variant>
      <vt:variant>
        <vt:i4>1376306</vt:i4>
      </vt:variant>
      <vt:variant>
        <vt:i4>107</vt:i4>
      </vt:variant>
      <vt:variant>
        <vt:i4>0</vt:i4>
      </vt:variant>
      <vt:variant>
        <vt:i4>5</vt:i4>
      </vt:variant>
      <vt:variant>
        <vt:lpwstr/>
      </vt:variant>
      <vt:variant>
        <vt:lpwstr>_Toc278110948</vt:lpwstr>
      </vt:variant>
      <vt:variant>
        <vt:i4>1376306</vt:i4>
      </vt:variant>
      <vt:variant>
        <vt:i4>101</vt:i4>
      </vt:variant>
      <vt:variant>
        <vt:i4>0</vt:i4>
      </vt:variant>
      <vt:variant>
        <vt:i4>5</vt:i4>
      </vt:variant>
      <vt:variant>
        <vt:lpwstr/>
      </vt:variant>
      <vt:variant>
        <vt:lpwstr>_Toc278110947</vt:lpwstr>
      </vt:variant>
      <vt:variant>
        <vt:i4>1376306</vt:i4>
      </vt:variant>
      <vt:variant>
        <vt:i4>95</vt:i4>
      </vt:variant>
      <vt:variant>
        <vt:i4>0</vt:i4>
      </vt:variant>
      <vt:variant>
        <vt:i4>5</vt:i4>
      </vt:variant>
      <vt:variant>
        <vt:lpwstr/>
      </vt:variant>
      <vt:variant>
        <vt:lpwstr>_Toc278110946</vt:lpwstr>
      </vt:variant>
      <vt:variant>
        <vt:i4>1376306</vt:i4>
      </vt:variant>
      <vt:variant>
        <vt:i4>89</vt:i4>
      </vt:variant>
      <vt:variant>
        <vt:i4>0</vt:i4>
      </vt:variant>
      <vt:variant>
        <vt:i4>5</vt:i4>
      </vt:variant>
      <vt:variant>
        <vt:lpwstr/>
      </vt:variant>
      <vt:variant>
        <vt:lpwstr>_Toc278110944</vt:lpwstr>
      </vt:variant>
      <vt:variant>
        <vt:i4>1376306</vt:i4>
      </vt:variant>
      <vt:variant>
        <vt:i4>83</vt:i4>
      </vt:variant>
      <vt:variant>
        <vt:i4>0</vt:i4>
      </vt:variant>
      <vt:variant>
        <vt:i4>5</vt:i4>
      </vt:variant>
      <vt:variant>
        <vt:lpwstr/>
      </vt:variant>
      <vt:variant>
        <vt:lpwstr>_Toc278110943</vt:lpwstr>
      </vt:variant>
      <vt:variant>
        <vt:i4>1376306</vt:i4>
      </vt:variant>
      <vt:variant>
        <vt:i4>77</vt:i4>
      </vt:variant>
      <vt:variant>
        <vt:i4>0</vt:i4>
      </vt:variant>
      <vt:variant>
        <vt:i4>5</vt:i4>
      </vt:variant>
      <vt:variant>
        <vt:lpwstr/>
      </vt:variant>
      <vt:variant>
        <vt:lpwstr>_Toc278110942</vt:lpwstr>
      </vt:variant>
      <vt:variant>
        <vt:i4>1376306</vt:i4>
      </vt:variant>
      <vt:variant>
        <vt:i4>71</vt:i4>
      </vt:variant>
      <vt:variant>
        <vt:i4>0</vt:i4>
      </vt:variant>
      <vt:variant>
        <vt:i4>5</vt:i4>
      </vt:variant>
      <vt:variant>
        <vt:lpwstr/>
      </vt:variant>
      <vt:variant>
        <vt:lpwstr>_Toc278110941</vt:lpwstr>
      </vt:variant>
      <vt:variant>
        <vt:i4>1376306</vt:i4>
      </vt:variant>
      <vt:variant>
        <vt:i4>65</vt:i4>
      </vt:variant>
      <vt:variant>
        <vt:i4>0</vt:i4>
      </vt:variant>
      <vt:variant>
        <vt:i4>5</vt:i4>
      </vt:variant>
      <vt:variant>
        <vt:lpwstr/>
      </vt:variant>
      <vt:variant>
        <vt:lpwstr>_Toc278110940</vt:lpwstr>
      </vt:variant>
      <vt:variant>
        <vt:i4>1179698</vt:i4>
      </vt:variant>
      <vt:variant>
        <vt:i4>59</vt:i4>
      </vt:variant>
      <vt:variant>
        <vt:i4>0</vt:i4>
      </vt:variant>
      <vt:variant>
        <vt:i4>5</vt:i4>
      </vt:variant>
      <vt:variant>
        <vt:lpwstr/>
      </vt:variant>
      <vt:variant>
        <vt:lpwstr>_Toc278110939</vt:lpwstr>
      </vt:variant>
      <vt:variant>
        <vt:i4>1179698</vt:i4>
      </vt:variant>
      <vt:variant>
        <vt:i4>53</vt:i4>
      </vt:variant>
      <vt:variant>
        <vt:i4>0</vt:i4>
      </vt:variant>
      <vt:variant>
        <vt:i4>5</vt:i4>
      </vt:variant>
      <vt:variant>
        <vt:lpwstr/>
      </vt:variant>
      <vt:variant>
        <vt:lpwstr>_Toc278110938</vt:lpwstr>
      </vt:variant>
      <vt:variant>
        <vt:i4>1245234</vt:i4>
      </vt:variant>
      <vt:variant>
        <vt:i4>47</vt:i4>
      </vt:variant>
      <vt:variant>
        <vt:i4>0</vt:i4>
      </vt:variant>
      <vt:variant>
        <vt:i4>5</vt:i4>
      </vt:variant>
      <vt:variant>
        <vt:lpwstr/>
      </vt:variant>
      <vt:variant>
        <vt:lpwstr>_Toc278110929</vt:lpwstr>
      </vt:variant>
      <vt:variant>
        <vt:i4>1245234</vt:i4>
      </vt:variant>
      <vt:variant>
        <vt:i4>41</vt:i4>
      </vt:variant>
      <vt:variant>
        <vt:i4>0</vt:i4>
      </vt:variant>
      <vt:variant>
        <vt:i4>5</vt:i4>
      </vt:variant>
      <vt:variant>
        <vt:lpwstr/>
      </vt:variant>
      <vt:variant>
        <vt:lpwstr>_Toc278110928</vt:lpwstr>
      </vt:variant>
      <vt:variant>
        <vt:i4>1245234</vt:i4>
      </vt:variant>
      <vt:variant>
        <vt:i4>35</vt:i4>
      </vt:variant>
      <vt:variant>
        <vt:i4>0</vt:i4>
      </vt:variant>
      <vt:variant>
        <vt:i4>5</vt:i4>
      </vt:variant>
      <vt:variant>
        <vt:lpwstr/>
      </vt:variant>
      <vt:variant>
        <vt:lpwstr>_Toc278110927</vt:lpwstr>
      </vt:variant>
      <vt:variant>
        <vt:i4>1245234</vt:i4>
      </vt:variant>
      <vt:variant>
        <vt:i4>29</vt:i4>
      </vt:variant>
      <vt:variant>
        <vt:i4>0</vt:i4>
      </vt:variant>
      <vt:variant>
        <vt:i4>5</vt:i4>
      </vt:variant>
      <vt:variant>
        <vt:lpwstr/>
      </vt:variant>
      <vt:variant>
        <vt:lpwstr>_Toc278110926</vt:lpwstr>
      </vt:variant>
      <vt:variant>
        <vt:i4>1245234</vt:i4>
      </vt:variant>
      <vt:variant>
        <vt:i4>23</vt:i4>
      </vt:variant>
      <vt:variant>
        <vt:i4>0</vt:i4>
      </vt:variant>
      <vt:variant>
        <vt:i4>5</vt:i4>
      </vt:variant>
      <vt:variant>
        <vt:lpwstr/>
      </vt:variant>
      <vt:variant>
        <vt:lpwstr>_Toc278110925</vt:lpwstr>
      </vt:variant>
      <vt:variant>
        <vt:i4>1245234</vt:i4>
      </vt:variant>
      <vt:variant>
        <vt:i4>17</vt:i4>
      </vt:variant>
      <vt:variant>
        <vt:i4>0</vt:i4>
      </vt:variant>
      <vt:variant>
        <vt:i4>5</vt:i4>
      </vt:variant>
      <vt:variant>
        <vt:lpwstr/>
      </vt:variant>
      <vt:variant>
        <vt:lpwstr>_Toc278110924</vt:lpwstr>
      </vt:variant>
      <vt:variant>
        <vt:i4>1245234</vt:i4>
      </vt:variant>
      <vt:variant>
        <vt:i4>11</vt:i4>
      </vt:variant>
      <vt:variant>
        <vt:i4>0</vt:i4>
      </vt:variant>
      <vt:variant>
        <vt:i4>5</vt:i4>
      </vt:variant>
      <vt:variant>
        <vt:lpwstr/>
      </vt:variant>
      <vt:variant>
        <vt:lpwstr>_Toc278110923</vt:lpwstr>
      </vt:variant>
      <vt:variant>
        <vt:i4>1245234</vt:i4>
      </vt:variant>
      <vt:variant>
        <vt:i4>5</vt:i4>
      </vt:variant>
      <vt:variant>
        <vt:i4>0</vt:i4>
      </vt:variant>
      <vt:variant>
        <vt:i4>5</vt:i4>
      </vt:variant>
      <vt:variant>
        <vt:lpwstr/>
      </vt:variant>
      <vt:variant>
        <vt:lpwstr>_Toc278110922</vt:lpwstr>
      </vt:variant>
      <vt:variant>
        <vt:i4>2097270</vt:i4>
      </vt:variant>
      <vt:variant>
        <vt:i4>0</vt:i4>
      </vt:variant>
      <vt:variant>
        <vt:i4>0</vt:i4>
      </vt:variant>
      <vt:variant>
        <vt:i4>5</vt:i4>
      </vt:variant>
      <vt:variant>
        <vt:lpwstr>www.turclub-vlz.ru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Сейкин</dc:creator>
  <cp:lastModifiedBy>_0utlander</cp:lastModifiedBy>
  <cp:revision>19</cp:revision>
  <cp:lastPrinted>2011-01-12T13:29:00Z</cp:lastPrinted>
  <dcterms:created xsi:type="dcterms:W3CDTF">2010-11-22T18:32:00Z</dcterms:created>
  <dcterms:modified xsi:type="dcterms:W3CDTF">2011-01-12T13:37:00Z</dcterms:modified>
</cp:coreProperties>
</file>